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5D0EE" w14:textId="2DCFCF45" w:rsidR="008A08E7" w:rsidRPr="00537310" w:rsidRDefault="008A08E7" w:rsidP="00AF16A8">
      <w:pPr>
        <w:pStyle w:val="Nzev"/>
        <w:widowControl w:val="0"/>
        <w:tabs>
          <w:tab w:val="left" w:pos="4635"/>
        </w:tabs>
        <w:suppressAutoHyphens w:val="0"/>
        <w:spacing w:before="0" w:after="0"/>
        <w:contextualSpacing/>
        <w:outlineLvl w:val="9"/>
        <w:rPr>
          <w:color w:val="FF5200" w:themeColor="accent2"/>
          <w:lang w:eastAsia="en-US"/>
        </w:rPr>
      </w:pPr>
      <w:r w:rsidRPr="00D26B2C">
        <w:rPr>
          <w:b w:val="0"/>
          <w:lang w:eastAsia="en-US"/>
        </w:rPr>
        <w:t xml:space="preserve">Příloha č. </w:t>
      </w:r>
      <w:r w:rsidR="00AF16A8">
        <w:rPr>
          <w:b w:val="0"/>
          <w:lang w:eastAsia="en-US"/>
        </w:rPr>
        <w:t>4</w:t>
      </w:r>
      <w:r w:rsidRPr="00D26B2C">
        <w:rPr>
          <w:b w:val="0"/>
          <w:lang w:eastAsia="en-US"/>
        </w:rPr>
        <w:t xml:space="preserve"> Výzvy – Závazný vzor smlouvy</w:t>
      </w:r>
      <w:r w:rsidR="00AF16A8">
        <w:rPr>
          <w:b w:val="0"/>
          <w:lang w:eastAsia="en-US"/>
        </w:rPr>
        <w:tab/>
      </w:r>
      <w:r w:rsidR="00AF16A8">
        <w:rPr>
          <w:b w:val="0"/>
          <w:lang w:eastAsia="en-US"/>
        </w:rPr>
        <w:tab/>
      </w:r>
      <w:r w:rsidR="00AF16A8">
        <w:rPr>
          <w:b w:val="0"/>
          <w:lang w:eastAsia="en-US"/>
        </w:rPr>
        <w:tab/>
        <w:t>čj.</w:t>
      </w:r>
    </w:p>
    <w:p w14:paraId="435A44F8" w14:textId="77777777" w:rsidR="00EA640A" w:rsidRDefault="00EA640A" w:rsidP="004471B6">
      <w:pPr>
        <w:pStyle w:val="Nadpissmlouva"/>
      </w:pPr>
    </w:p>
    <w:p w14:paraId="73C4A373" w14:textId="0E3C88D6" w:rsidR="00F20995" w:rsidRDefault="00D85C5B" w:rsidP="004471B6">
      <w:pPr>
        <w:pStyle w:val="Nadpissmlouva"/>
      </w:pPr>
      <w:r w:rsidRPr="00926B03">
        <w:t xml:space="preserve">Kupní smlouva </w:t>
      </w:r>
    </w:p>
    <w:p w14:paraId="2CFD852F" w14:textId="77777777" w:rsidR="00EA640A" w:rsidRDefault="00EA640A" w:rsidP="004471B6">
      <w:pPr>
        <w:pStyle w:val="Podnadpissmlouvy"/>
        <w:rPr>
          <w:highlight w:val="yellow"/>
        </w:rPr>
      </w:pPr>
    </w:p>
    <w:p w14:paraId="06866C32" w14:textId="7914C604" w:rsidR="00F20995" w:rsidRPr="00F20995" w:rsidRDefault="00F20995" w:rsidP="004471B6">
      <w:pPr>
        <w:pStyle w:val="Podnadpissmlouvy"/>
        <w:rPr>
          <w:highlight w:val="yellow"/>
        </w:rPr>
      </w:pPr>
      <w:r w:rsidRPr="00F20995">
        <w:rPr>
          <w:highlight w:val="yellow"/>
        </w:rPr>
        <w:t xml:space="preserve">Číslo smlouvy kupujícího. </w:t>
      </w:r>
      <w:r w:rsidR="00306A57">
        <w:rPr>
          <w:highlight w:val="yellow"/>
        </w:rPr>
        <w:t>[DOPLNÍ KUPUJÍCÍ PŘI PODPISU SMLOUVY</w:t>
      </w:r>
      <w:r w:rsidR="00796A0B" w:rsidRPr="00633D18">
        <w:rPr>
          <w:highlight w:val="yellow"/>
        </w:rPr>
        <w:t>]</w:t>
      </w:r>
    </w:p>
    <w:p w14:paraId="6DF16FA9" w14:textId="15CDA67F" w:rsidR="00F20995" w:rsidRDefault="00F20995">
      <w:pPr>
        <w:pStyle w:val="Podnadpissmlouvy"/>
        <w:rPr>
          <w:rFonts w:ascii="Verdana" w:hAnsi="Verdana"/>
        </w:rPr>
      </w:pPr>
      <w:r w:rsidRPr="00593AE5">
        <w:rPr>
          <w:highlight w:val="green"/>
        </w:rPr>
        <w:t xml:space="preserve">Číslo smlouvy prodávajícího. </w:t>
      </w:r>
      <w:r w:rsidR="00796A0B" w:rsidRPr="00E21B35">
        <w:rPr>
          <w:rFonts w:ascii="Verdana" w:hAnsi="Verdana"/>
          <w:highlight w:val="green"/>
        </w:rPr>
        <w:t xml:space="preserve">[DOPLNÍ </w:t>
      </w:r>
      <w:r w:rsidR="00796A0B">
        <w:rPr>
          <w:rFonts w:ascii="Verdana" w:hAnsi="Verdana"/>
          <w:highlight w:val="green"/>
        </w:rPr>
        <w:t>PRODÁVAJÍCÍ</w:t>
      </w:r>
      <w:r w:rsidR="00796A0B" w:rsidRPr="00E21B35">
        <w:rPr>
          <w:rFonts w:ascii="Verdana" w:hAnsi="Verdana"/>
          <w:highlight w:val="green"/>
        </w:rPr>
        <w:t>]</w:t>
      </w:r>
    </w:p>
    <w:p w14:paraId="79019F80" w14:textId="5AD32F10" w:rsidR="00715E72" w:rsidRDefault="00715E72" w:rsidP="004471B6">
      <w:pPr>
        <w:pStyle w:val="Podnadpissmlouvy"/>
      </w:pPr>
      <w:r w:rsidRPr="00D4388B">
        <w:t xml:space="preserve">ČÍSLO ISPROFOND: </w:t>
      </w:r>
      <w:r w:rsidRPr="00D4388B">
        <w:tab/>
      </w:r>
      <w:r w:rsidR="00AB0F62">
        <w:rPr>
          <w:rFonts w:ascii="Verdana" w:eastAsia="Calibri" w:hAnsi="Verdana"/>
          <w:lang w:eastAsia="en-US"/>
        </w:rPr>
        <w:t>5003540123</w:t>
      </w:r>
    </w:p>
    <w:p w14:paraId="1D553122" w14:textId="77777777" w:rsidR="00EA640A" w:rsidRDefault="00EA640A" w:rsidP="00FD0583">
      <w:pPr>
        <w:rPr>
          <w:lang w:eastAsia="cs-CZ"/>
        </w:rPr>
      </w:pPr>
    </w:p>
    <w:p w14:paraId="59BAC3EA" w14:textId="14EB2E20" w:rsidR="00D85C5B" w:rsidRDefault="00D85C5B" w:rsidP="00FD0583">
      <w:pPr>
        <w:rPr>
          <w:lang w:eastAsia="cs-CZ"/>
        </w:rPr>
      </w:pPr>
      <w:r w:rsidRPr="000C5DA0">
        <w:rPr>
          <w:lang w:eastAsia="cs-CZ"/>
        </w:rPr>
        <w:t>uzavřená podle ustanovení § 2079 a násl. zákona č. 89/2012 Sb., občanský zákoník, ve znění pozdějších předpisů (dále jen „</w:t>
      </w:r>
      <w:r w:rsidRPr="004471B6">
        <w:rPr>
          <w:rStyle w:val="Kurzvatun"/>
          <w:rFonts w:eastAsiaTheme="minorHAnsi"/>
        </w:rPr>
        <w:t>Občanský zákoník</w:t>
      </w:r>
      <w:r w:rsidRPr="000C5DA0">
        <w:rPr>
          <w:lang w:eastAsia="cs-CZ"/>
        </w:rPr>
        <w:t>“)</w:t>
      </w:r>
    </w:p>
    <w:p w14:paraId="28ADAC51" w14:textId="60DF064F" w:rsidR="00FD0583" w:rsidRPr="000C5DA0" w:rsidRDefault="00FD0583" w:rsidP="004471B6">
      <w:pPr>
        <w:rPr>
          <w:lang w:eastAsia="cs-CZ"/>
        </w:rPr>
      </w:pPr>
      <w:r>
        <w:rPr>
          <w:lang w:eastAsia="cs-CZ"/>
        </w:rPr>
        <w:t>(dále jen „</w:t>
      </w:r>
      <w:r w:rsidRPr="004471B6">
        <w:rPr>
          <w:rStyle w:val="Kurzvatun"/>
          <w:rFonts w:eastAsiaTheme="minorHAnsi"/>
        </w:rPr>
        <w:t>Smlouva</w:t>
      </w:r>
      <w:r>
        <w:rPr>
          <w:lang w:eastAsia="cs-CZ"/>
        </w:rPr>
        <w:t>“)</w:t>
      </w:r>
    </w:p>
    <w:p w14:paraId="2225F0AB" w14:textId="7241C5F8" w:rsidR="00D85C5B" w:rsidRPr="000C5DA0" w:rsidRDefault="00D85C5B" w:rsidP="004471B6">
      <w:pPr>
        <w:pStyle w:val="Kupujc"/>
        <w:rPr>
          <w:lang w:eastAsia="cs-CZ"/>
        </w:rPr>
      </w:pPr>
      <w:r w:rsidRPr="004471B6">
        <w:rPr>
          <w:rStyle w:val="Tun"/>
          <w:rFonts w:eastAsiaTheme="minorHAnsi"/>
        </w:rPr>
        <w:t>Kupující</w:t>
      </w:r>
      <w:r w:rsidRPr="000C5DA0">
        <w:rPr>
          <w:lang w:eastAsia="cs-CZ"/>
        </w:rPr>
        <w:t>:</w:t>
      </w:r>
      <w:r w:rsidR="00414246">
        <w:rPr>
          <w:lang w:eastAsia="cs-CZ"/>
        </w:rPr>
        <w:tab/>
      </w:r>
      <w:r w:rsidR="007D37B0" w:rsidRPr="004471B6">
        <w:rPr>
          <w:rStyle w:val="Tun"/>
          <w:rFonts w:eastAsiaTheme="minorHAnsi"/>
        </w:rPr>
        <w:t>Správa železnic</w:t>
      </w:r>
      <w:r w:rsidRPr="004471B6">
        <w:rPr>
          <w:rStyle w:val="Tun"/>
          <w:rFonts w:eastAsiaTheme="minorHAnsi"/>
        </w:rPr>
        <w:t>, státní organizace</w:t>
      </w:r>
    </w:p>
    <w:p w14:paraId="248E90C9" w14:textId="2D320954" w:rsidR="00D85C5B" w:rsidRPr="000C5DA0" w:rsidRDefault="00414246" w:rsidP="004471B6">
      <w:pPr>
        <w:pStyle w:val="Identifikace"/>
      </w:pPr>
      <w:r>
        <w:tab/>
      </w:r>
      <w:r w:rsidR="00D85C5B" w:rsidRPr="000C5DA0">
        <w:t xml:space="preserve">zapsaná v obchodním rejstříku vedeném Městským soudem v Praze pod </w:t>
      </w:r>
      <w:proofErr w:type="spellStart"/>
      <w:r w:rsidR="00D85C5B" w:rsidRPr="000C5DA0">
        <w:t>sp</w:t>
      </w:r>
      <w:proofErr w:type="spellEnd"/>
      <w:r w:rsidR="00D85C5B" w:rsidRPr="000C5DA0">
        <w:t>. zn. A 48384</w:t>
      </w:r>
    </w:p>
    <w:p w14:paraId="0C553F7F" w14:textId="4522E9A5" w:rsidR="00D85C5B" w:rsidRPr="000C5DA0" w:rsidRDefault="00414246" w:rsidP="004471B6">
      <w:pPr>
        <w:pStyle w:val="Identifikace"/>
      </w:pPr>
      <w:r>
        <w:tab/>
      </w:r>
      <w:r w:rsidR="00AF16A8" w:rsidRPr="00AF16A8">
        <w:t>Dlážděná 1003/7, Nové Město, 110 00 Praha 1</w:t>
      </w:r>
    </w:p>
    <w:p w14:paraId="3D71A1C3" w14:textId="592C0C2D" w:rsidR="00D85C5B" w:rsidRPr="000C5DA0" w:rsidRDefault="00414246" w:rsidP="004471B6">
      <w:pPr>
        <w:pStyle w:val="Identifikace"/>
      </w:pPr>
      <w:r>
        <w:tab/>
      </w:r>
      <w:r w:rsidR="00D85C5B" w:rsidRPr="000C5DA0">
        <w:t>IČ 70994234, DIČ CZ70994234</w:t>
      </w:r>
    </w:p>
    <w:p w14:paraId="5469242D" w14:textId="77777777" w:rsidR="00725CDE" w:rsidRPr="00725CDE" w:rsidRDefault="00414246" w:rsidP="00725CDE">
      <w:pPr>
        <w:pStyle w:val="Identifikace"/>
      </w:pPr>
      <w:r>
        <w:tab/>
      </w:r>
      <w:r w:rsidR="00725CDE" w:rsidRPr="00725CDE">
        <w:t>zastoupená Ing. Liborem Tkáčem, MBA, ředitelem Oblastního ředitelství</w:t>
      </w:r>
    </w:p>
    <w:p w14:paraId="609DB660" w14:textId="3D7D638E" w:rsidR="00725CDE" w:rsidRPr="00725CDE" w:rsidRDefault="00725CDE" w:rsidP="00725CDE">
      <w:pPr>
        <w:pStyle w:val="Identifikace"/>
      </w:pPr>
      <w:r>
        <w:tab/>
      </w:r>
      <w:r w:rsidRPr="00725CDE">
        <w:t>Brno</w:t>
      </w:r>
      <w:r w:rsidR="002B0A98">
        <w:t>, na základě pověření číslo 2706 ze dne 7. 5. 2019</w:t>
      </w:r>
    </w:p>
    <w:p w14:paraId="1D6A6D86" w14:textId="03B165B5" w:rsidR="00725CDE" w:rsidRPr="00725CDE" w:rsidRDefault="00725CDE" w:rsidP="00725CDE">
      <w:pPr>
        <w:pStyle w:val="Identifikace"/>
        <w:rPr>
          <w:u w:val="single"/>
        </w:rPr>
      </w:pPr>
      <w:r>
        <w:tab/>
      </w:r>
      <w:r w:rsidRPr="00725CDE">
        <w:rPr>
          <w:u w:val="single"/>
        </w:rPr>
        <w:t xml:space="preserve">Korespondenční adresa:  </w:t>
      </w:r>
    </w:p>
    <w:p w14:paraId="16F86FB2" w14:textId="1A6540DC" w:rsidR="00725CDE" w:rsidRPr="00725CDE" w:rsidRDefault="00725CDE" w:rsidP="00725CDE">
      <w:pPr>
        <w:pStyle w:val="Identifikace"/>
      </w:pPr>
      <w:r>
        <w:tab/>
      </w:r>
      <w:r w:rsidRPr="00725CDE">
        <w:t xml:space="preserve">Správa železnic, státní organizace </w:t>
      </w:r>
    </w:p>
    <w:p w14:paraId="53E1B41D" w14:textId="3975EF5F" w:rsidR="00725CDE" w:rsidRPr="00725CDE" w:rsidRDefault="00725CDE" w:rsidP="00725CDE">
      <w:pPr>
        <w:pStyle w:val="Identifikace"/>
      </w:pPr>
      <w:r>
        <w:tab/>
      </w:r>
      <w:r w:rsidRPr="00725CDE">
        <w:t xml:space="preserve">Oblastní ředitelství Brno  </w:t>
      </w:r>
    </w:p>
    <w:p w14:paraId="14C79C12" w14:textId="501AEE17" w:rsidR="00725CDE" w:rsidRPr="00725CDE" w:rsidRDefault="00725CDE" w:rsidP="00725CDE">
      <w:pPr>
        <w:pStyle w:val="Identifikace"/>
      </w:pPr>
      <w:r>
        <w:tab/>
      </w:r>
      <w:r w:rsidRPr="00725CDE">
        <w:t xml:space="preserve">Kounicova </w:t>
      </w:r>
      <w:r w:rsidR="000824CC">
        <w:t>688/</w:t>
      </w:r>
      <w:r w:rsidRPr="00725CDE">
        <w:t xml:space="preserve">26, 611 43 Brno </w:t>
      </w:r>
    </w:p>
    <w:p w14:paraId="48BB28B8" w14:textId="75E29A29" w:rsidR="00725CDE" w:rsidRPr="00725CDE" w:rsidRDefault="00725CDE" w:rsidP="00725CDE">
      <w:pPr>
        <w:pStyle w:val="Identifikace"/>
      </w:pPr>
      <w:r>
        <w:tab/>
      </w:r>
      <w:r w:rsidRPr="00725CDE">
        <w:rPr>
          <w:u w:val="single"/>
        </w:rPr>
        <w:t>Adresa pro doručování písemnosti v elektronické podobě</w:t>
      </w:r>
      <w:r w:rsidRPr="00725CDE">
        <w:t xml:space="preserve">: </w:t>
      </w:r>
    </w:p>
    <w:p w14:paraId="4F15EDF0" w14:textId="5DD0E124" w:rsidR="00725CDE" w:rsidRPr="00725CDE" w:rsidRDefault="00725CDE" w:rsidP="00725CDE">
      <w:pPr>
        <w:pStyle w:val="Identifikace"/>
      </w:pPr>
      <w:r>
        <w:tab/>
      </w:r>
      <w:hyperlink r:id="rId11" w:history="1">
        <w:r w:rsidRPr="00290FC2">
          <w:rPr>
            <w:rStyle w:val="Hypertextovodkaz"/>
          </w:rPr>
          <w:t>epodatelnaorbno@spravazeleznic.cz</w:t>
        </w:r>
      </w:hyperlink>
      <w:r>
        <w:t xml:space="preserve"> </w:t>
      </w:r>
      <w:r w:rsidRPr="00725CDE">
        <w:t xml:space="preserve">  </w:t>
      </w:r>
    </w:p>
    <w:p w14:paraId="1755FAE3" w14:textId="77777777" w:rsidR="00725CDE" w:rsidRPr="00725CDE" w:rsidRDefault="00725CDE" w:rsidP="00725CDE">
      <w:pPr>
        <w:pStyle w:val="Identifikace"/>
      </w:pPr>
      <w:r w:rsidRPr="00725CDE">
        <w:t xml:space="preserve"> </w:t>
      </w:r>
    </w:p>
    <w:p w14:paraId="5886A31E" w14:textId="0A61DD59" w:rsidR="00725CDE" w:rsidRPr="00725CDE" w:rsidRDefault="00725CDE" w:rsidP="00725CDE">
      <w:pPr>
        <w:pStyle w:val="Identifikace"/>
      </w:pPr>
      <w:r>
        <w:tab/>
      </w:r>
      <w:r w:rsidRPr="00725CDE">
        <w:rPr>
          <w:u w:val="single"/>
        </w:rPr>
        <w:t>Adresa pro doručování daňových dokladů v elektronické podobě</w:t>
      </w:r>
      <w:r w:rsidRPr="00725CDE">
        <w:t xml:space="preserve">: </w:t>
      </w:r>
    </w:p>
    <w:p w14:paraId="0787C35D" w14:textId="2760AC64" w:rsidR="00725CDE" w:rsidRDefault="00725CDE" w:rsidP="00725CDE">
      <w:pPr>
        <w:pStyle w:val="Identifikace"/>
      </w:pPr>
      <w:r>
        <w:tab/>
      </w:r>
      <w:hyperlink r:id="rId12" w:history="1">
        <w:r w:rsidRPr="00290FC2">
          <w:rPr>
            <w:rStyle w:val="Hypertextovodkaz"/>
          </w:rPr>
          <w:t>ePodatelnaCFU@spravazeleznic.cz</w:t>
        </w:r>
      </w:hyperlink>
      <w:r>
        <w:t xml:space="preserve"> </w:t>
      </w:r>
      <w:r w:rsidRPr="00725CDE">
        <w:t xml:space="preserve"> </w:t>
      </w:r>
    </w:p>
    <w:p w14:paraId="30C93079" w14:textId="77777777" w:rsidR="00725CDE" w:rsidRPr="00725CDE" w:rsidRDefault="00725CDE" w:rsidP="00725CDE">
      <w:pPr>
        <w:pStyle w:val="Identifikace"/>
      </w:pPr>
    </w:p>
    <w:p w14:paraId="7E5E796F" w14:textId="1BC2B7B1" w:rsidR="00725CDE" w:rsidRPr="00725CDE" w:rsidRDefault="00725CDE" w:rsidP="00725CDE">
      <w:pPr>
        <w:pStyle w:val="Identifikace"/>
        <w:rPr>
          <w:u w:val="single"/>
        </w:rPr>
      </w:pPr>
      <w:r>
        <w:tab/>
      </w:r>
      <w:r w:rsidRPr="00725CDE">
        <w:rPr>
          <w:u w:val="single"/>
        </w:rPr>
        <w:t xml:space="preserve">Korespondenční adresa pro doručování daňových dokladů: </w:t>
      </w:r>
    </w:p>
    <w:p w14:paraId="09658F70" w14:textId="180DC2A4" w:rsidR="00725CDE" w:rsidRPr="00725CDE" w:rsidRDefault="00725CDE" w:rsidP="00725CDE">
      <w:pPr>
        <w:pStyle w:val="Identifikace"/>
      </w:pPr>
      <w:r>
        <w:tab/>
      </w:r>
      <w:r w:rsidRPr="00725CDE">
        <w:t xml:space="preserve">Správa železnic, státní organizace,  </w:t>
      </w:r>
    </w:p>
    <w:p w14:paraId="183C75C2" w14:textId="62F0D00A" w:rsidR="00725CDE" w:rsidRPr="00725CDE" w:rsidRDefault="00725CDE" w:rsidP="00725CDE">
      <w:pPr>
        <w:pStyle w:val="Identifikace"/>
      </w:pPr>
      <w:r>
        <w:tab/>
      </w:r>
      <w:r w:rsidRPr="00725CDE">
        <w:t xml:space="preserve">Centrální finanční účtárna Čechy </w:t>
      </w:r>
    </w:p>
    <w:p w14:paraId="75D45E8C" w14:textId="5096EF80" w:rsidR="00D85C5B" w:rsidRDefault="00725CDE" w:rsidP="00725CDE">
      <w:pPr>
        <w:pStyle w:val="Identifikace"/>
      </w:pPr>
      <w:r w:rsidRPr="00725CDE">
        <w:t xml:space="preserve">  </w:t>
      </w:r>
      <w:r>
        <w:tab/>
      </w:r>
      <w:r w:rsidRPr="00725CDE">
        <w:t xml:space="preserve">Náměstí Jana </w:t>
      </w:r>
      <w:proofErr w:type="spellStart"/>
      <w:r w:rsidRPr="00725CDE">
        <w:t>Pernera</w:t>
      </w:r>
      <w:proofErr w:type="spellEnd"/>
      <w:r w:rsidRPr="00725CDE">
        <w:t xml:space="preserve"> 217, 530 02 Pardubice </w:t>
      </w:r>
    </w:p>
    <w:p w14:paraId="5D0E38B0" w14:textId="576FD8E2" w:rsidR="00D85C5B" w:rsidRPr="00796A0B" w:rsidRDefault="00D85C5B" w:rsidP="004471B6">
      <w:pPr>
        <w:pStyle w:val="Kupujc"/>
        <w:rPr>
          <w:highlight w:val="green"/>
          <w:lang w:eastAsia="cs-CZ"/>
        </w:rPr>
      </w:pPr>
      <w:r w:rsidRPr="004471B6">
        <w:rPr>
          <w:rStyle w:val="Tun"/>
          <w:rFonts w:eastAsiaTheme="minorHAnsi"/>
        </w:rPr>
        <w:t>Prodávající:</w:t>
      </w:r>
      <w:r w:rsidR="00414246">
        <w:rPr>
          <w:rStyle w:val="Tun"/>
          <w:rFonts w:eastAsiaTheme="minorHAnsi"/>
        </w:rPr>
        <w:tab/>
      </w:r>
      <w:r w:rsidRPr="0079254B">
        <w:rPr>
          <w:highlight w:val="green"/>
          <w:lang w:eastAsia="cs-CZ"/>
        </w:rPr>
        <w:t>jméno osoby</w:t>
      </w:r>
      <w:r w:rsidR="00796A0B" w:rsidRPr="0079254B">
        <w:rPr>
          <w:highlight w:val="green"/>
          <w:lang w:eastAsia="cs-CZ"/>
        </w:rPr>
        <w:t xml:space="preserve"> </w:t>
      </w:r>
      <w:r w:rsidR="00796A0B" w:rsidRPr="00796A0B">
        <w:rPr>
          <w:rFonts w:ascii="Verdana" w:hAnsi="Verdana"/>
          <w:highlight w:val="green"/>
        </w:rPr>
        <w:t>[DOPLNÍ PRODÁVAJÍCÍ]</w:t>
      </w:r>
    </w:p>
    <w:p w14:paraId="05A19514" w14:textId="78E03688" w:rsidR="00D85C5B" w:rsidRPr="0079254B" w:rsidRDefault="00414246" w:rsidP="004471B6">
      <w:pPr>
        <w:pStyle w:val="Identifikace"/>
        <w:rPr>
          <w:highlight w:val="green"/>
        </w:rPr>
      </w:pPr>
      <w:r>
        <w:tab/>
      </w:r>
      <w:r w:rsidR="00D85C5B" w:rsidRPr="0079254B">
        <w:rPr>
          <w:highlight w:val="green"/>
        </w:rPr>
        <w:t>údaje o zápisu v evidenci</w:t>
      </w:r>
    </w:p>
    <w:p w14:paraId="22E0CB47" w14:textId="4C98F6D7" w:rsidR="00D85C5B" w:rsidRPr="0079254B" w:rsidRDefault="00414246" w:rsidP="004471B6">
      <w:pPr>
        <w:pStyle w:val="Identifikace"/>
        <w:rPr>
          <w:highlight w:val="green"/>
        </w:rPr>
      </w:pPr>
      <w:r>
        <w:tab/>
      </w:r>
      <w:r w:rsidR="00D85C5B" w:rsidRPr="0079254B">
        <w:rPr>
          <w:highlight w:val="green"/>
        </w:rPr>
        <w:t>údaje o sídlu</w:t>
      </w:r>
    </w:p>
    <w:p w14:paraId="385B5569" w14:textId="49E6C4E4" w:rsidR="00D85C5B" w:rsidRPr="00796A0B" w:rsidRDefault="00414246" w:rsidP="004471B6">
      <w:pPr>
        <w:pStyle w:val="Identifikace"/>
        <w:rPr>
          <w:highlight w:val="green"/>
        </w:rPr>
      </w:pPr>
      <w:r>
        <w:tab/>
      </w:r>
      <w:r w:rsidR="00D85C5B" w:rsidRPr="00796A0B">
        <w:rPr>
          <w:highlight w:val="green"/>
        </w:rPr>
        <w:t>IČ …………………</w:t>
      </w:r>
      <w:r w:rsidR="00745241" w:rsidRPr="00796A0B">
        <w:rPr>
          <w:highlight w:val="green"/>
        </w:rPr>
        <w:t>…,</w:t>
      </w:r>
      <w:r w:rsidR="00D85C5B" w:rsidRPr="00796A0B">
        <w:rPr>
          <w:highlight w:val="green"/>
        </w:rPr>
        <w:t xml:space="preserve"> DIČ …………………</w:t>
      </w:r>
    </w:p>
    <w:p w14:paraId="39F2A5A3" w14:textId="18AAF34B" w:rsidR="00F20995" w:rsidRPr="004471B6" w:rsidRDefault="00414246" w:rsidP="004471B6">
      <w:pPr>
        <w:pStyle w:val="Identifikace"/>
      </w:pPr>
      <w:r w:rsidRPr="004471B6">
        <w:lastRenderedPageBreak/>
        <w:tab/>
      </w:r>
      <w:r w:rsidR="00F20995" w:rsidRPr="00414246">
        <w:rPr>
          <w:highlight w:val="green"/>
        </w:rPr>
        <w:t xml:space="preserve">Bankovní </w:t>
      </w:r>
      <w:r w:rsidR="00745241" w:rsidRPr="00414246">
        <w:rPr>
          <w:highlight w:val="green"/>
        </w:rPr>
        <w:t>spojení: …</w:t>
      </w:r>
      <w:r w:rsidR="00F20995" w:rsidRPr="00414246">
        <w:rPr>
          <w:highlight w:val="green"/>
        </w:rPr>
        <w:t>…………</w:t>
      </w:r>
      <w:r w:rsidR="00745241" w:rsidRPr="00414246">
        <w:rPr>
          <w:highlight w:val="green"/>
        </w:rPr>
        <w:t>……</w:t>
      </w:r>
      <w:r w:rsidR="00F20995" w:rsidRPr="00414246">
        <w:rPr>
          <w:highlight w:val="green"/>
        </w:rPr>
        <w:t>.</w:t>
      </w:r>
    </w:p>
    <w:p w14:paraId="2CC92AF1" w14:textId="62CF7238" w:rsidR="00F20995" w:rsidRPr="004471B6" w:rsidRDefault="00414246" w:rsidP="004471B6">
      <w:pPr>
        <w:pStyle w:val="Identifikace"/>
      </w:pPr>
      <w:r w:rsidRPr="004471B6">
        <w:tab/>
      </w:r>
      <w:r w:rsidR="00F20995" w:rsidRPr="00414246">
        <w:rPr>
          <w:highlight w:val="green"/>
        </w:rPr>
        <w:t xml:space="preserve">Číslo </w:t>
      </w:r>
      <w:r w:rsidR="00745241" w:rsidRPr="00414246">
        <w:rPr>
          <w:highlight w:val="green"/>
        </w:rPr>
        <w:t>účtu: …</w:t>
      </w:r>
      <w:r w:rsidR="00F20995" w:rsidRPr="00414246">
        <w:rPr>
          <w:highlight w:val="green"/>
        </w:rPr>
        <w:t>………………</w:t>
      </w:r>
      <w:r w:rsidR="00745241" w:rsidRPr="00414246">
        <w:rPr>
          <w:highlight w:val="green"/>
        </w:rPr>
        <w:t>……</w:t>
      </w:r>
      <w:r w:rsidR="00F20995" w:rsidRPr="00414246">
        <w:rPr>
          <w:highlight w:val="green"/>
        </w:rPr>
        <w:t>.</w:t>
      </w:r>
    </w:p>
    <w:p w14:paraId="3C813964" w14:textId="4B5DC1A8" w:rsidR="00F20995" w:rsidRPr="0079254B" w:rsidRDefault="00414246" w:rsidP="004471B6">
      <w:pPr>
        <w:pStyle w:val="Identifikace"/>
      </w:pPr>
      <w:r>
        <w:tab/>
      </w:r>
      <w:r w:rsidR="00F20995" w:rsidRPr="0079254B">
        <w:rPr>
          <w:highlight w:val="green"/>
        </w:rPr>
        <w:t>údaje o statutárním orgánu nebo jiné oprávněné osobě</w:t>
      </w:r>
    </w:p>
    <w:p w14:paraId="555F4458" w14:textId="25BB02C9" w:rsidR="00D85C5B" w:rsidRPr="000C5DA0" w:rsidRDefault="00E63C2D" w:rsidP="0079254B">
      <w:pPr>
        <w:widowControl w:val="0"/>
        <w:overflowPunct w:val="0"/>
        <w:autoSpaceDE w:val="0"/>
        <w:autoSpaceDN w:val="0"/>
        <w:adjustRightInd w:val="0"/>
        <w:spacing w:after="0" w:line="240" w:lineRule="auto"/>
        <w:textAlignment w:val="baseline"/>
        <w:rPr>
          <w:rFonts w:eastAsia="Times New Roman" w:cs="Times New Roman"/>
          <w:lang w:eastAsia="cs-CZ"/>
        </w:rPr>
      </w:pPr>
      <w:r>
        <w:rPr>
          <w:rFonts w:eastAsia="Times New Roman" w:cs="Times New Roman"/>
          <w:iCs/>
          <w:lang w:eastAsia="cs-CZ"/>
        </w:rPr>
        <w:t>(společně dále též jako „</w:t>
      </w:r>
      <w:r w:rsidRPr="004471B6">
        <w:rPr>
          <w:rStyle w:val="Kurzvatun"/>
          <w:rFonts w:eastAsiaTheme="minorHAnsi"/>
        </w:rPr>
        <w:t>Smluvní strany</w:t>
      </w:r>
      <w:r>
        <w:rPr>
          <w:rFonts w:eastAsia="Times New Roman" w:cs="Times New Roman"/>
          <w:iCs/>
          <w:lang w:eastAsia="cs-CZ"/>
        </w:rPr>
        <w:t>“)</w:t>
      </w:r>
    </w:p>
    <w:p w14:paraId="6E24CFC2" w14:textId="37E6D5C9" w:rsidR="00D85C5B" w:rsidRPr="000C5DA0" w:rsidRDefault="00D85C5B" w:rsidP="004471B6">
      <w:pPr>
        <w:pStyle w:val="Preambule"/>
      </w:pPr>
      <w:r w:rsidRPr="000C5DA0">
        <w:t xml:space="preserve">Tato </w:t>
      </w:r>
      <w:r w:rsidR="00FD0583">
        <w:t>Smlou</w:t>
      </w:r>
      <w:r w:rsidRPr="000C5DA0">
        <w:t xml:space="preserve">va je uzavřena na základě </w:t>
      </w:r>
      <w:r w:rsidRPr="00725CDE">
        <w:t xml:space="preserve">výsledků </w:t>
      </w:r>
      <w:r w:rsidR="00677BC8" w:rsidRPr="00725CDE">
        <w:t>výběrového</w:t>
      </w:r>
      <w:r w:rsidRPr="00725CDE">
        <w:t xml:space="preserve"> řízení veřejné zakázky s názvem </w:t>
      </w:r>
      <w:r w:rsidR="00E14E64" w:rsidRPr="00725CDE">
        <w:t>„</w:t>
      </w:r>
      <w:r w:rsidR="00D3392A" w:rsidRPr="00AF1691">
        <w:rPr>
          <w:b/>
          <w:bCs/>
        </w:rPr>
        <w:t>D</w:t>
      </w:r>
      <w:r w:rsidR="00AB0F62" w:rsidRPr="00AF1691">
        <w:rPr>
          <w:b/>
          <w:bCs/>
        </w:rPr>
        <w:t>r</w:t>
      </w:r>
      <w:r w:rsidR="00AB0F62">
        <w:rPr>
          <w:b/>
          <w:bCs/>
        </w:rPr>
        <w:t>tící lesnick</w:t>
      </w:r>
      <w:r w:rsidR="00D3392A">
        <w:rPr>
          <w:b/>
          <w:bCs/>
        </w:rPr>
        <w:t>á</w:t>
      </w:r>
      <w:r w:rsidR="00AB0F62">
        <w:rPr>
          <w:b/>
          <w:bCs/>
        </w:rPr>
        <w:t xml:space="preserve"> hlav</w:t>
      </w:r>
      <w:r w:rsidR="00D3392A">
        <w:rPr>
          <w:b/>
          <w:bCs/>
        </w:rPr>
        <w:t>a</w:t>
      </w:r>
      <w:r w:rsidRPr="00725CDE">
        <w:t xml:space="preserve">“, </w:t>
      </w:r>
      <w:r w:rsidR="00AB0F62" w:rsidRPr="002B543E">
        <w:t xml:space="preserve">č.j. veřejné zakázky </w:t>
      </w:r>
      <w:r w:rsidR="002B543E" w:rsidRPr="002B543E">
        <w:t>148521/2026-SŽ-GŘ-O15</w:t>
      </w:r>
      <w:r w:rsidR="007747F7">
        <w:t>.</w:t>
      </w:r>
      <w:r w:rsidR="001C22E7">
        <w:t xml:space="preserve"> </w:t>
      </w:r>
      <w:r w:rsidRPr="004E19DE">
        <w:t>(dále jen „</w:t>
      </w:r>
      <w:r w:rsidR="003D06BE" w:rsidRPr="004471B6">
        <w:rPr>
          <w:rStyle w:val="Kurzvatun"/>
          <w:rFonts w:eastAsiaTheme="minorHAnsi"/>
        </w:rPr>
        <w:t xml:space="preserve">Veřejná </w:t>
      </w:r>
      <w:r w:rsidRPr="004471B6">
        <w:rPr>
          <w:rStyle w:val="Kurzvatun"/>
          <w:rFonts w:eastAsiaTheme="minorHAnsi"/>
        </w:rPr>
        <w:t>zakázka</w:t>
      </w:r>
      <w:r w:rsidRPr="004E19DE">
        <w:t>“). Jednotlivá</w:t>
      </w:r>
      <w:r w:rsidRPr="000C5DA0">
        <w:t xml:space="preserve"> ustanovení této </w:t>
      </w:r>
      <w:r w:rsidR="008B1447">
        <w:t>Sml</w:t>
      </w:r>
      <w:r w:rsidRPr="000C5DA0">
        <w:t xml:space="preserve">ouvy tak budou vykládána v souladu se zadávacími podmínkami </w:t>
      </w:r>
      <w:r w:rsidR="00986E0C">
        <w:t>V</w:t>
      </w:r>
      <w:r w:rsidR="00986E0C" w:rsidRPr="000C5DA0">
        <w:t xml:space="preserve">eřejné </w:t>
      </w:r>
      <w:r w:rsidRPr="000C5DA0">
        <w:t xml:space="preserve">zakázky. </w:t>
      </w:r>
    </w:p>
    <w:p w14:paraId="50FD3425" w14:textId="77777777" w:rsidR="00D85C5B" w:rsidRPr="00725CDE" w:rsidRDefault="00D85C5B" w:rsidP="004471B6">
      <w:pPr>
        <w:pStyle w:val="Nadpis1"/>
        <w:jc w:val="left"/>
      </w:pPr>
      <w:r w:rsidRPr="00725CDE">
        <w:t>Předmět koupě (přesná specifikace)</w:t>
      </w:r>
    </w:p>
    <w:p w14:paraId="1CC662D5" w14:textId="72FC336C" w:rsidR="00D85C5B" w:rsidRPr="00725CDE" w:rsidRDefault="00D85C5B" w:rsidP="004471B6">
      <w:pPr>
        <w:pStyle w:val="11odst"/>
      </w:pPr>
      <w:r w:rsidRPr="00725CDE">
        <w:t xml:space="preserve">Předmětem koupě je </w:t>
      </w:r>
      <w:r w:rsidR="003C043C" w:rsidRPr="003C043C">
        <w:t>drtící lesnick</w:t>
      </w:r>
      <w:r w:rsidR="00D3392A">
        <w:t>á</w:t>
      </w:r>
      <w:r w:rsidR="003C043C" w:rsidRPr="003C043C">
        <w:t xml:space="preserve"> hlav</w:t>
      </w:r>
      <w:r w:rsidR="00D3392A">
        <w:t>a</w:t>
      </w:r>
      <w:r w:rsidR="003C043C" w:rsidRPr="003C043C">
        <w:t xml:space="preserve"> </w:t>
      </w:r>
      <w:r w:rsidR="00725CDE" w:rsidRPr="00725CDE">
        <w:t>s</w:t>
      </w:r>
      <w:r w:rsidR="00EA640A">
        <w:t> </w:t>
      </w:r>
      <w:r w:rsidR="00725CDE" w:rsidRPr="00725CDE">
        <w:t>příslušenstvím</w:t>
      </w:r>
      <w:r w:rsidR="00E14E64" w:rsidRPr="00725CDE">
        <w:t>.</w:t>
      </w:r>
    </w:p>
    <w:p w14:paraId="01CA54BB" w14:textId="1AF9A850" w:rsidR="00D85C5B" w:rsidRPr="001B6979" w:rsidRDefault="00D85C5B" w:rsidP="004471B6">
      <w:pPr>
        <w:pStyle w:val="11odst"/>
      </w:pPr>
      <w:r w:rsidRPr="001B6979">
        <w:t xml:space="preserve">Přesná specifikace je uvedena v příloze č. </w:t>
      </w:r>
      <w:r w:rsidR="001B6979" w:rsidRPr="001B6979">
        <w:t xml:space="preserve">2 </w:t>
      </w:r>
      <w:r w:rsidRPr="001B6979">
        <w:t xml:space="preserve">této </w:t>
      </w:r>
      <w:r w:rsidR="008B1447" w:rsidRPr="001B6979">
        <w:t>Sml</w:t>
      </w:r>
      <w:r w:rsidRPr="001B6979">
        <w:t>ouvy.</w:t>
      </w:r>
    </w:p>
    <w:p w14:paraId="4A214B1F" w14:textId="5EF2982B" w:rsidR="00D85C5B" w:rsidRPr="001B6979" w:rsidRDefault="00D85C5B" w:rsidP="004471B6">
      <w:pPr>
        <w:pStyle w:val="11odst"/>
      </w:pPr>
      <w:r w:rsidRPr="001B6979">
        <w:t>Předmět koupě musí splňovat podmínky stanovené právními předpisy, normami ČSN, technickými normami</w:t>
      </w:r>
      <w:r w:rsidR="001B6979" w:rsidRPr="001B6979">
        <w:t>.</w:t>
      </w:r>
    </w:p>
    <w:p w14:paraId="46F1124F" w14:textId="24EC03F7" w:rsidR="00D85C5B" w:rsidRPr="001B6979" w:rsidRDefault="00D85C5B" w:rsidP="004471B6">
      <w:pPr>
        <w:pStyle w:val="11odst"/>
      </w:pPr>
      <w:r w:rsidRPr="001B6979">
        <w:t>Jakost ani provedení Předmětu koupě není určeno vzorkem ani předlohou.</w:t>
      </w:r>
    </w:p>
    <w:p w14:paraId="29584421" w14:textId="2BBC721F" w:rsidR="00D85C5B" w:rsidRPr="000E4F4B" w:rsidRDefault="00D85C5B" w:rsidP="004471B6">
      <w:pPr>
        <w:pStyle w:val="Nadpis1"/>
        <w:rPr>
          <w:rFonts w:eastAsia="Times New Roman"/>
          <w:lang w:eastAsia="cs-CZ"/>
        </w:rPr>
      </w:pPr>
      <w:r w:rsidRPr="00082998">
        <w:rPr>
          <w:rStyle w:val="Siln"/>
          <w:rFonts w:eastAsiaTheme="majorEastAsia" w:cstheme="majorBidi"/>
          <w:b/>
          <w:u w:val="none"/>
          <w:lang w:eastAsia="en-US"/>
        </w:rPr>
        <w:t>Kupní</w:t>
      </w:r>
      <w:r w:rsidRPr="000E4F4B">
        <w:rPr>
          <w:rFonts w:eastAsia="Times New Roman"/>
          <w:lang w:eastAsia="cs-CZ"/>
        </w:rPr>
        <w:t xml:space="preserve"> cena </w:t>
      </w:r>
      <w:r w:rsidR="00F20995">
        <w:rPr>
          <w:rFonts w:eastAsia="Times New Roman"/>
          <w:lang w:eastAsia="cs-CZ"/>
        </w:rPr>
        <w:t>předmětu koupě</w:t>
      </w:r>
    </w:p>
    <w:p w14:paraId="01FA3DA7" w14:textId="2269CED0" w:rsidR="00C24C30" w:rsidRPr="001B6979" w:rsidRDefault="0023570E" w:rsidP="004471B6">
      <w:pPr>
        <w:pStyle w:val="11odst"/>
      </w:pPr>
      <w:r w:rsidRPr="001B6979">
        <w:t xml:space="preserve">Cena předmětu koupě je uvedena v příloze č. </w:t>
      </w:r>
      <w:r w:rsidR="001B6979" w:rsidRPr="001B6979">
        <w:t>4</w:t>
      </w:r>
      <w:r w:rsidRPr="001B6979">
        <w:t xml:space="preserve"> této Smlouvy.</w:t>
      </w:r>
    </w:p>
    <w:p w14:paraId="47A205F7" w14:textId="44B55CC0" w:rsidR="002B20CA" w:rsidRPr="001B6979" w:rsidRDefault="007F5EC4" w:rsidP="004471B6">
      <w:pPr>
        <w:pStyle w:val="11odst"/>
      </w:pPr>
      <w:r w:rsidRPr="001B6979">
        <w:t xml:space="preserve">Kupní cena bude uhrazena na základě předávacího protokolu podepsaného oběma </w:t>
      </w:r>
      <w:r w:rsidR="008B1447" w:rsidRPr="001B6979">
        <w:t>Sml</w:t>
      </w:r>
      <w:r w:rsidRPr="001B6979">
        <w:t>uvními stranami</w:t>
      </w:r>
      <w:r w:rsidR="002B20CA" w:rsidRPr="001B6979">
        <w:t>/dodacího listu</w:t>
      </w:r>
      <w:r w:rsidR="001B6979" w:rsidRPr="001B6979">
        <w:t xml:space="preserve"> a vystaveného daňového dokladu</w:t>
      </w:r>
      <w:r w:rsidR="002B20CA" w:rsidRPr="001B6979">
        <w:t>.</w:t>
      </w:r>
    </w:p>
    <w:p w14:paraId="70884A3F" w14:textId="7777777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Místo a doba dodání</w:t>
      </w:r>
    </w:p>
    <w:p w14:paraId="37954E98" w14:textId="572AD138" w:rsidR="00D85C5B" w:rsidRPr="00725CDE" w:rsidRDefault="00D85C5B" w:rsidP="00656132">
      <w:pPr>
        <w:pStyle w:val="11odst0"/>
        <w:numPr>
          <w:ilvl w:val="1"/>
          <w:numId w:val="0"/>
        </w:numPr>
        <w:ind w:left="680"/>
      </w:pPr>
      <w:r w:rsidRPr="00656132">
        <w:t xml:space="preserve">Místo dodání je </w:t>
      </w:r>
      <w:r w:rsidR="001B6979" w:rsidRPr="00656132">
        <w:t>na adres</w:t>
      </w:r>
      <w:r w:rsidR="00EA640A">
        <w:t>u</w:t>
      </w:r>
      <w:r w:rsidR="001B6979" w:rsidRPr="00656132">
        <w:t xml:space="preserve">: </w:t>
      </w:r>
      <w:r w:rsidR="00725CDE" w:rsidRPr="00656132">
        <w:t xml:space="preserve">Správa železnic, státní organizace, </w:t>
      </w:r>
      <w:r w:rsidR="00AB0F62" w:rsidRPr="00AB0F62">
        <w:t xml:space="preserve">Areál Specializovaného mechanizačního střediska </w:t>
      </w:r>
      <w:proofErr w:type="spellStart"/>
      <w:r w:rsidR="00AB0F62" w:rsidRPr="00AB0F62">
        <w:t>SMeS</w:t>
      </w:r>
      <w:proofErr w:type="spellEnd"/>
      <w:r w:rsidR="00AB0F62" w:rsidRPr="00AB0F62">
        <w:t xml:space="preserve"> Brno, pracoviště Havlíčkův Brod, Havířská 4159, 580 01 Havlíčkův Brod</w:t>
      </w:r>
      <w:r w:rsidR="00E14E64" w:rsidRPr="00656132">
        <w:t>.</w:t>
      </w:r>
    </w:p>
    <w:p w14:paraId="5115D35D" w14:textId="18F83030" w:rsidR="00D85C5B" w:rsidRPr="001B6979" w:rsidRDefault="00D85C5B" w:rsidP="004471B6">
      <w:pPr>
        <w:pStyle w:val="11odst"/>
      </w:pPr>
      <w:r w:rsidRPr="001B6979">
        <w:t xml:space="preserve">Předmět koupě bude dodán do </w:t>
      </w:r>
      <w:r w:rsidR="00AB0F62">
        <w:t>20</w:t>
      </w:r>
      <w:r w:rsidR="001B6979" w:rsidRPr="001B6979">
        <w:t>.1</w:t>
      </w:r>
      <w:r w:rsidR="00AB0F62">
        <w:t>1</w:t>
      </w:r>
      <w:r w:rsidR="001B6979" w:rsidRPr="001B6979">
        <w:t>.2026</w:t>
      </w:r>
      <w:r w:rsidR="00E14E64" w:rsidRPr="001B6979">
        <w:t>.</w:t>
      </w:r>
    </w:p>
    <w:p w14:paraId="4D5A70EC" w14:textId="77777777" w:rsidR="00D85C5B" w:rsidRPr="001B6979" w:rsidRDefault="00D85C5B" w:rsidP="0079254B">
      <w:pPr>
        <w:pStyle w:val="Nadpis1"/>
        <w:widowControl w:val="0"/>
        <w:suppressAutoHyphens w:val="0"/>
        <w:rPr>
          <w:rFonts w:eastAsia="Times New Roman"/>
          <w:lang w:eastAsia="cs-CZ"/>
        </w:rPr>
      </w:pPr>
      <w:r w:rsidRPr="001B6979">
        <w:rPr>
          <w:rFonts w:eastAsia="Times New Roman"/>
          <w:lang w:eastAsia="cs-CZ"/>
        </w:rPr>
        <w:t>Přeprava předmětu koupě</w:t>
      </w:r>
    </w:p>
    <w:p w14:paraId="21AAFB48" w14:textId="77777777" w:rsidR="00D85C5B" w:rsidRPr="001B6979" w:rsidRDefault="00D85C5B" w:rsidP="004471B6">
      <w:pPr>
        <w:pStyle w:val="11odst"/>
      </w:pPr>
      <w:r w:rsidRPr="001B6979">
        <w:t>Pojištění se nevyžaduje.</w:t>
      </w:r>
    </w:p>
    <w:p w14:paraId="3776C210" w14:textId="77777777" w:rsidR="00D85C5B" w:rsidRPr="001B6979" w:rsidRDefault="00D85C5B" w:rsidP="004471B6">
      <w:pPr>
        <w:pStyle w:val="11odst"/>
      </w:pPr>
      <w:r w:rsidRPr="001B6979">
        <w:t>Speciální balení se nevyžaduje.</w:t>
      </w:r>
    </w:p>
    <w:p w14:paraId="3324C4C2" w14:textId="77777777" w:rsidR="00D85C5B" w:rsidRPr="001B6979" w:rsidRDefault="00D85C5B" w:rsidP="0079254B">
      <w:pPr>
        <w:pStyle w:val="Nadpis1"/>
        <w:widowControl w:val="0"/>
        <w:suppressAutoHyphens w:val="0"/>
        <w:rPr>
          <w:rFonts w:eastAsia="Times New Roman"/>
          <w:lang w:eastAsia="cs-CZ"/>
        </w:rPr>
      </w:pPr>
      <w:r w:rsidRPr="001B6979">
        <w:rPr>
          <w:rFonts w:eastAsia="Times New Roman"/>
          <w:lang w:eastAsia="cs-CZ"/>
        </w:rPr>
        <w:t>Listiny (doklady)</w:t>
      </w:r>
    </w:p>
    <w:p w14:paraId="249D087E" w14:textId="77777777" w:rsidR="00D85C5B" w:rsidRPr="001B6979" w:rsidRDefault="00D85C5B" w:rsidP="0079254B">
      <w:pPr>
        <w:widowControl w:val="0"/>
        <w:numPr>
          <w:ilvl w:val="1"/>
          <w:numId w:val="9"/>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1B6979">
        <w:rPr>
          <w:rFonts w:eastAsia="Times New Roman" w:cs="Times New Roman"/>
          <w:lang w:eastAsia="cs-CZ"/>
        </w:rPr>
        <w:t>Prodávající předá Kupujícímu následující listiny vztahující se k předmětu koupě:</w:t>
      </w:r>
    </w:p>
    <w:p w14:paraId="1FA850BC" w14:textId="6A3B9345" w:rsidR="00EA640A" w:rsidRDefault="002B0A98" w:rsidP="00EA640A">
      <w:pPr>
        <w:pStyle w:val="Odstavecseseznamem"/>
        <w:widowControl w:val="0"/>
        <w:numPr>
          <w:ilvl w:val="0"/>
          <w:numId w:val="18"/>
        </w:numPr>
        <w:overflowPunct w:val="0"/>
        <w:autoSpaceDE w:val="0"/>
        <w:autoSpaceDN w:val="0"/>
        <w:adjustRightInd w:val="0"/>
        <w:spacing w:after="0" w:line="240" w:lineRule="auto"/>
        <w:textAlignment w:val="baseline"/>
        <w:rPr>
          <w:rFonts w:eastAsia="Times New Roman" w:cs="Times New Roman"/>
          <w:lang w:eastAsia="cs-CZ"/>
        </w:rPr>
      </w:pPr>
      <w:proofErr w:type="spellStart"/>
      <w:r>
        <w:rPr>
          <w:rFonts w:eastAsia="Times New Roman" w:cs="Times New Roman"/>
          <w:lang w:eastAsia="cs-CZ"/>
        </w:rPr>
        <w:t>Předavací</w:t>
      </w:r>
      <w:proofErr w:type="spellEnd"/>
      <w:r>
        <w:rPr>
          <w:rFonts w:eastAsia="Times New Roman" w:cs="Times New Roman"/>
          <w:lang w:eastAsia="cs-CZ"/>
        </w:rPr>
        <w:t xml:space="preserve"> protokol (dodací </w:t>
      </w:r>
      <w:proofErr w:type="spellStart"/>
      <w:r>
        <w:rPr>
          <w:rFonts w:eastAsia="Times New Roman" w:cs="Times New Roman"/>
          <w:lang w:eastAsia="cs-CZ"/>
        </w:rPr>
        <w:t>llist</w:t>
      </w:r>
      <w:proofErr w:type="spellEnd"/>
      <w:r>
        <w:rPr>
          <w:rFonts w:eastAsia="Times New Roman" w:cs="Times New Roman"/>
          <w:lang w:eastAsia="cs-CZ"/>
        </w:rPr>
        <w:t>),</w:t>
      </w:r>
    </w:p>
    <w:p w14:paraId="77F1EF74" w14:textId="7C71772F" w:rsidR="002B0A98" w:rsidRDefault="002B0A98" w:rsidP="00EA640A">
      <w:pPr>
        <w:pStyle w:val="Odstavecseseznamem"/>
        <w:widowControl w:val="0"/>
        <w:numPr>
          <w:ilvl w:val="0"/>
          <w:numId w:val="18"/>
        </w:numPr>
        <w:overflowPunct w:val="0"/>
        <w:autoSpaceDE w:val="0"/>
        <w:autoSpaceDN w:val="0"/>
        <w:adjustRightInd w:val="0"/>
        <w:spacing w:after="0" w:line="240" w:lineRule="auto"/>
        <w:textAlignment w:val="baseline"/>
        <w:rPr>
          <w:rFonts w:eastAsia="Times New Roman" w:cs="Times New Roman"/>
          <w:lang w:eastAsia="cs-CZ"/>
        </w:rPr>
      </w:pPr>
      <w:r>
        <w:rPr>
          <w:rFonts w:eastAsia="Times New Roman" w:cs="Times New Roman"/>
          <w:lang w:eastAsia="cs-CZ"/>
        </w:rPr>
        <w:t>Záruční list,</w:t>
      </w:r>
    </w:p>
    <w:p w14:paraId="42C46D5E" w14:textId="4B37C85F" w:rsidR="002B0A98" w:rsidRDefault="002B0A98" w:rsidP="00EA640A">
      <w:pPr>
        <w:pStyle w:val="Odstavecseseznamem"/>
        <w:widowControl w:val="0"/>
        <w:numPr>
          <w:ilvl w:val="0"/>
          <w:numId w:val="18"/>
        </w:numPr>
        <w:overflowPunct w:val="0"/>
        <w:autoSpaceDE w:val="0"/>
        <w:autoSpaceDN w:val="0"/>
        <w:adjustRightInd w:val="0"/>
        <w:spacing w:after="0" w:line="240" w:lineRule="auto"/>
        <w:textAlignment w:val="baseline"/>
        <w:rPr>
          <w:rFonts w:eastAsia="Times New Roman" w:cs="Times New Roman"/>
          <w:lang w:eastAsia="cs-CZ"/>
        </w:rPr>
      </w:pPr>
      <w:r>
        <w:rPr>
          <w:rFonts w:eastAsia="Times New Roman" w:cs="Times New Roman"/>
          <w:lang w:eastAsia="cs-CZ"/>
        </w:rPr>
        <w:t>Prohlášení o shodě dodávaného výrobku,</w:t>
      </w:r>
    </w:p>
    <w:p w14:paraId="6DE5DD29" w14:textId="78999E97" w:rsidR="002B0A98" w:rsidRPr="00A75F91" w:rsidRDefault="002B0A98" w:rsidP="00EA640A">
      <w:pPr>
        <w:pStyle w:val="Odstavecseseznamem"/>
        <w:widowControl w:val="0"/>
        <w:numPr>
          <w:ilvl w:val="0"/>
          <w:numId w:val="18"/>
        </w:numPr>
        <w:overflowPunct w:val="0"/>
        <w:autoSpaceDE w:val="0"/>
        <w:autoSpaceDN w:val="0"/>
        <w:adjustRightInd w:val="0"/>
        <w:spacing w:after="0" w:line="240" w:lineRule="auto"/>
        <w:textAlignment w:val="baseline"/>
        <w:rPr>
          <w:rFonts w:eastAsia="Times New Roman" w:cs="Times New Roman"/>
          <w:lang w:eastAsia="cs-CZ"/>
        </w:rPr>
      </w:pPr>
      <w:r>
        <w:rPr>
          <w:rFonts w:eastAsia="Times New Roman" w:cs="Times New Roman"/>
          <w:lang w:eastAsia="cs-CZ"/>
        </w:rPr>
        <w:t>Návod k použiti, údržbě a obsluze předmětu koupě v českém jazyce.</w:t>
      </w:r>
    </w:p>
    <w:p w14:paraId="4B70C07C" w14:textId="77777777" w:rsidR="00D85C5B" w:rsidRPr="001B6979" w:rsidRDefault="00D85C5B" w:rsidP="0079254B">
      <w:pPr>
        <w:pStyle w:val="Nadpis1"/>
        <w:widowControl w:val="0"/>
        <w:suppressAutoHyphens w:val="0"/>
        <w:rPr>
          <w:rFonts w:eastAsia="Times New Roman"/>
          <w:lang w:eastAsia="cs-CZ"/>
        </w:rPr>
      </w:pPr>
      <w:r w:rsidRPr="001B6979">
        <w:rPr>
          <w:rFonts w:eastAsia="Times New Roman"/>
          <w:lang w:eastAsia="cs-CZ"/>
        </w:rPr>
        <w:t>Záruka</w:t>
      </w:r>
    </w:p>
    <w:p w14:paraId="6AF415A5" w14:textId="77777777" w:rsidR="009146AF" w:rsidRPr="001B6979" w:rsidRDefault="009146AF" w:rsidP="004471B6">
      <w:pPr>
        <w:pStyle w:val="11odst"/>
      </w:pPr>
      <w:r w:rsidRPr="001B6979">
        <w:t>Záruční doba činí 24 měsíců.</w:t>
      </w:r>
    </w:p>
    <w:p w14:paraId="2097C982" w14:textId="77777777" w:rsidR="00A33BB9" w:rsidRDefault="00A33BB9" w:rsidP="0079254B">
      <w:pPr>
        <w:pStyle w:val="Nadpis1"/>
        <w:widowControl w:val="0"/>
        <w:suppressAutoHyphens w:val="0"/>
        <w:rPr>
          <w:rFonts w:eastAsia="Times New Roman"/>
          <w:lang w:eastAsia="cs-CZ"/>
        </w:rPr>
      </w:pPr>
      <w:r w:rsidRPr="004E1498">
        <w:rPr>
          <w:rFonts w:eastAsia="Times New Roman"/>
          <w:lang w:eastAsia="cs-CZ"/>
        </w:rPr>
        <w:t>Poddodavatelé</w:t>
      </w:r>
      <w:r>
        <w:rPr>
          <w:rFonts w:eastAsia="Times New Roman"/>
          <w:lang w:eastAsia="cs-CZ"/>
        </w:rPr>
        <w:t xml:space="preserve"> a realizační tým</w:t>
      </w:r>
    </w:p>
    <w:p w14:paraId="5CD37451" w14:textId="733F8B88" w:rsidR="00A33BB9" w:rsidRPr="004471B6" w:rsidRDefault="008A1F85" w:rsidP="004471B6">
      <w:pPr>
        <w:pStyle w:val="11odst"/>
        <w:rPr>
          <w:highlight w:val="green"/>
        </w:rPr>
      </w:pPr>
      <w:r>
        <w:rPr>
          <w:highlight w:val="green"/>
        </w:rPr>
        <w:t xml:space="preserve">Na provedení Koupě se budou podílet poddodavatelé uvedení v příloze č. </w:t>
      </w:r>
      <w:r w:rsidR="00A976E1">
        <w:rPr>
          <w:highlight w:val="green"/>
        </w:rPr>
        <w:t>5</w:t>
      </w:r>
      <w:r>
        <w:rPr>
          <w:highlight w:val="green"/>
        </w:rPr>
        <w:t xml:space="preserve"> této Smlouvy </w:t>
      </w:r>
      <w:r w:rsidR="008A08E7" w:rsidRPr="0019622E">
        <w:rPr>
          <w:highlight w:val="green"/>
        </w:rPr>
        <w:t xml:space="preserve">(jestliže se na provedení nebudou podílet poddodavatelé, </w:t>
      </w:r>
      <w:r>
        <w:rPr>
          <w:highlight w:val="green"/>
        </w:rPr>
        <w:t xml:space="preserve">Prodávajícího, </w:t>
      </w:r>
      <w:r w:rsidR="008A08E7" w:rsidRPr="0019622E">
        <w:rPr>
          <w:highlight w:val="green"/>
        </w:rPr>
        <w:t xml:space="preserve">do bodu 7.1 </w:t>
      </w:r>
      <w:r>
        <w:rPr>
          <w:highlight w:val="green"/>
        </w:rPr>
        <w:t xml:space="preserve">Prodávající </w:t>
      </w:r>
      <w:r w:rsidR="008A08E7" w:rsidRPr="0019622E">
        <w:rPr>
          <w:highlight w:val="green"/>
        </w:rPr>
        <w:t>napíše: „Na provedení Koupě se nebudou podílet poddodavatelé</w:t>
      </w:r>
      <w:r>
        <w:rPr>
          <w:highlight w:val="green"/>
        </w:rPr>
        <w:t>.“</w:t>
      </w:r>
      <w:r w:rsidR="008A08E7" w:rsidRPr="0019622E">
        <w:rPr>
          <w:highlight w:val="green"/>
        </w:rPr>
        <w:t xml:space="preserve"> a </w:t>
      </w:r>
      <w:r>
        <w:rPr>
          <w:highlight w:val="green"/>
        </w:rPr>
        <w:t>so</w:t>
      </w:r>
      <w:r w:rsidR="00A976E1">
        <w:rPr>
          <w:highlight w:val="green"/>
        </w:rPr>
        <w:t>u</w:t>
      </w:r>
      <w:r>
        <w:rPr>
          <w:highlight w:val="green"/>
        </w:rPr>
        <w:t xml:space="preserve">časně Prodávající </w:t>
      </w:r>
      <w:r w:rsidR="008A08E7" w:rsidRPr="0019622E">
        <w:rPr>
          <w:highlight w:val="green"/>
        </w:rPr>
        <w:t>vymaže ze seznamu příloh</w:t>
      </w:r>
      <w:r>
        <w:rPr>
          <w:highlight w:val="green"/>
        </w:rPr>
        <w:t xml:space="preserve"> přílohu „Poddodavatelé“)</w:t>
      </w:r>
      <w:r w:rsidR="008A08E7">
        <w:rPr>
          <w:highlight w:val="green"/>
        </w:rPr>
        <w:t>.</w:t>
      </w:r>
    </w:p>
    <w:p w14:paraId="3BD40581" w14:textId="7777777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Další ujednání</w:t>
      </w:r>
    </w:p>
    <w:p w14:paraId="4FE3FBA8" w14:textId="77777777" w:rsidR="00D85C5B" w:rsidRPr="009146AF" w:rsidRDefault="00D85C5B" w:rsidP="004471B6">
      <w:pPr>
        <w:pStyle w:val="11odst"/>
      </w:pPr>
      <w:r w:rsidRPr="009146AF">
        <w:t>Prodávající ujišťuje Kupujícího, že Předmět koupě je prostý všech vad, jak právních, tak faktických.</w:t>
      </w:r>
    </w:p>
    <w:p w14:paraId="6C11DF1B" w14:textId="6EFC5C75" w:rsidR="00D85C5B" w:rsidRPr="004471B6" w:rsidRDefault="00D85C5B" w:rsidP="004471B6">
      <w:pPr>
        <w:pStyle w:val="11odst"/>
      </w:pPr>
      <w:r w:rsidRPr="004471B6">
        <w:t xml:space="preserve">Kontaktními osobami </w:t>
      </w:r>
      <w:r w:rsidR="008B1447" w:rsidRPr="004471B6">
        <w:t>Sml</w:t>
      </w:r>
      <w:r w:rsidRPr="004471B6">
        <w:t>uvních stran jsou</w:t>
      </w:r>
      <w:r w:rsidR="0023570E" w:rsidRPr="004471B6">
        <w:t>:</w:t>
      </w:r>
    </w:p>
    <w:p w14:paraId="04A8EF3F" w14:textId="288A2157" w:rsidR="00D85C5B" w:rsidRPr="004E19DE" w:rsidRDefault="00D85C5B" w:rsidP="004471B6">
      <w:pPr>
        <w:pStyle w:val="111odst"/>
        <w:rPr>
          <w:highlight w:val="yellow"/>
        </w:rPr>
      </w:pPr>
      <w:r w:rsidRPr="004E19DE">
        <w:rPr>
          <w:highlight w:val="yellow"/>
        </w:rPr>
        <w:lastRenderedPageBreak/>
        <w:t xml:space="preserve">za Kupujícího </w:t>
      </w:r>
      <w:r w:rsidR="008A08E7" w:rsidRPr="004E19DE">
        <w:rPr>
          <w:highlight w:val="yellow"/>
        </w:rPr>
        <w:t>p</w:t>
      </w:r>
      <w:r w:rsidR="008A08E7">
        <w:rPr>
          <w:highlight w:val="yellow"/>
        </w:rPr>
        <w:t xml:space="preserve">. </w:t>
      </w:r>
      <w:r w:rsidR="001B6979">
        <w:rPr>
          <w:highlight w:val="yellow"/>
        </w:rPr>
        <w:t>…………………………</w:t>
      </w:r>
      <w:r w:rsidR="008A08E7">
        <w:rPr>
          <w:highlight w:val="yellow"/>
        </w:rPr>
        <w:t>…</w:t>
      </w:r>
      <w:r w:rsidR="008A08E7" w:rsidRPr="004E19DE">
        <w:rPr>
          <w:highlight w:val="yellow"/>
        </w:rPr>
        <w:t xml:space="preserve">, tel. </w:t>
      </w:r>
      <w:r w:rsidR="008A08E7">
        <w:rPr>
          <w:highlight w:val="yellow"/>
        </w:rPr>
        <w:t>…</w:t>
      </w:r>
      <w:r w:rsidR="001B6979">
        <w:rPr>
          <w:highlight w:val="yellow"/>
        </w:rPr>
        <w:t>………………</w:t>
      </w:r>
      <w:proofErr w:type="gramStart"/>
      <w:r w:rsidR="001B6979">
        <w:rPr>
          <w:highlight w:val="yellow"/>
        </w:rPr>
        <w:t>…</w:t>
      </w:r>
      <w:r w:rsidR="008A08E7" w:rsidRPr="004E19DE">
        <w:rPr>
          <w:highlight w:val="yellow"/>
        </w:rPr>
        <w:t xml:space="preserve"> ,</w:t>
      </w:r>
      <w:proofErr w:type="gramEnd"/>
      <w:r w:rsidR="008A08E7" w:rsidRPr="004E19DE">
        <w:rPr>
          <w:highlight w:val="yellow"/>
        </w:rPr>
        <w:t xml:space="preserve"> email </w:t>
      </w:r>
      <w:r w:rsidR="008A08E7">
        <w:rPr>
          <w:highlight w:val="yellow"/>
        </w:rPr>
        <w:t>…</w:t>
      </w:r>
      <w:r w:rsidR="001B6979">
        <w:rPr>
          <w:highlight w:val="yellow"/>
        </w:rPr>
        <w:t xml:space="preserve">…………………… </w:t>
      </w:r>
      <w:r w:rsidR="008A08E7">
        <w:rPr>
          <w:rFonts w:ascii="Verdana" w:hAnsi="Verdana" w:cstheme="minorHAnsi"/>
          <w:highlight w:val="yellow"/>
        </w:rPr>
        <w:t>[DOPLNÍ KUPUJÍCÍ PŘI PODPISU SMLOUVY</w:t>
      </w:r>
      <w:proofErr w:type="gramStart"/>
      <w:r w:rsidR="008A08E7" w:rsidRPr="00633D18">
        <w:rPr>
          <w:rFonts w:ascii="Verdana" w:hAnsi="Verdana" w:cstheme="minorHAnsi"/>
          <w:highlight w:val="yellow"/>
        </w:rPr>
        <w:t>]</w:t>
      </w:r>
      <w:r w:rsidR="008A08E7" w:rsidRPr="004E19DE">
        <w:rPr>
          <w:highlight w:val="yellow"/>
        </w:rPr>
        <w:t xml:space="preserve"> </w:t>
      </w:r>
      <w:r w:rsidRPr="004E19DE">
        <w:rPr>
          <w:highlight w:val="yellow"/>
        </w:rPr>
        <w:t>,</w:t>
      </w:r>
      <w:proofErr w:type="gramEnd"/>
    </w:p>
    <w:p w14:paraId="5FEEEEAB" w14:textId="52D99EF8" w:rsidR="00D85C5B" w:rsidRPr="000C5DA0" w:rsidRDefault="00D85C5B" w:rsidP="004471B6">
      <w:pPr>
        <w:pStyle w:val="111odst"/>
      </w:pPr>
      <w:r w:rsidRPr="001B6979">
        <w:rPr>
          <w:highlight w:val="green"/>
        </w:rPr>
        <w:t>za Prodávajícího p.</w:t>
      </w:r>
      <w:r w:rsidR="001B6979" w:rsidRPr="001B6979">
        <w:rPr>
          <w:highlight w:val="green"/>
        </w:rPr>
        <w:t xml:space="preserve"> ……………………………, tel. …………………</w:t>
      </w:r>
      <w:proofErr w:type="gramStart"/>
      <w:r w:rsidR="001B6979" w:rsidRPr="001B6979">
        <w:rPr>
          <w:highlight w:val="green"/>
        </w:rPr>
        <w:t>… ,</w:t>
      </w:r>
      <w:proofErr w:type="gramEnd"/>
      <w:r w:rsidR="001B6979" w:rsidRPr="001B6979">
        <w:rPr>
          <w:highlight w:val="green"/>
        </w:rPr>
        <w:t xml:space="preserve"> email ……………………… </w:t>
      </w:r>
      <w:r w:rsidRPr="004471B6">
        <w:t xml:space="preserve"> </w:t>
      </w:r>
      <w:r w:rsidR="00796A0B" w:rsidRPr="00E21B35">
        <w:rPr>
          <w:rFonts w:ascii="Verdana" w:hAnsi="Verdana"/>
          <w:highlight w:val="green"/>
        </w:rPr>
        <w:t xml:space="preserve">[DOPLNÍ </w:t>
      </w:r>
      <w:r w:rsidR="00796A0B">
        <w:rPr>
          <w:rFonts w:ascii="Verdana" w:hAnsi="Verdana"/>
          <w:highlight w:val="green"/>
        </w:rPr>
        <w:t>PRODÁVAJÍCÍ</w:t>
      </w:r>
      <w:r w:rsidR="00796A0B" w:rsidRPr="00E21B35">
        <w:rPr>
          <w:rFonts w:ascii="Verdana" w:hAnsi="Verdana"/>
          <w:highlight w:val="green"/>
        </w:rPr>
        <w:t>]</w:t>
      </w:r>
      <w:r w:rsidRPr="00593AE5">
        <w:rPr>
          <w:highlight w:val="green"/>
        </w:rPr>
        <w:t>.</w:t>
      </w:r>
    </w:p>
    <w:p w14:paraId="7EAA474B" w14:textId="77777777" w:rsidR="00EB7305" w:rsidRPr="00B44D81" w:rsidRDefault="00EB7305" w:rsidP="00EB7305">
      <w:pPr>
        <w:pStyle w:val="11odst"/>
        <w:ind w:left="567" w:hanging="567"/>
      </w:pPr>
      <w:r w:rsidRPr="00B44D81">
        <w:t xml:space="preserve">Smluvní strany berou na vědomí, že </w:t>
      </w:r>
      <w:r>
        <w:t>Kupující</w:t>
      </w:r>
      <w:r w:rsidRPr="00B44D81">
        <w:t xml:space="preserve"> je povinen uveřejnit tuto </w:t>
      </w:r>
      <w:r>
        <w:t>S</w:t>
      </w:r>
      <w:r w:rsidRPr="00B44D81">
        <w:t>mlouvu a další související dokumenty v rozsahu stanoveném právními předpisy</w:t>
      </w:r>
      <w:r>
        <w:t xml:space="preserve">, zejména </w:t>
      </w:r>
      <w:r w:rsidRPr="009146AF">
        <w:t>podle zákona č. 340/2015 Sb., o zvláštních podmínkách účinnosti některých smluv, uveřejňování těchto smluv a o registru smluv, ve znění pozdějších předpisů (dále jen „</w:t>
      </w:r>
      <w:r w:rsidRPr="004471B6">
        <w:rPr>
          <w:rStyle w:val="Kurzvatun"/>
          <w:rFonts w:eastAsiaTheme="majorEastAsia"/>
        </w:rPr>
        <w:t>ZRS</w:t>
      </w:r>
      <w:r w:rsidRPr="009146AF">
        <w:t>“)</w:t>
      </w:r>
      <w:r w:rsidRPr="00B44D81">
        <w:t xml:space="preserve">. </w:t>
      </w:r>
    </w:p>
    <w:p w14:paraId="657DF5DD" w14:textId="030B4DB6" w:rsidR="00EB7305" w:rsidRPr="009146AF" w:rsidRDefault="00EB7305" w:rsidP="00EB7305">
      <w:pPr>
        <w:pStyle w:val="11odst"/>
        <w:numPr>
          <w:ilvl w:val="0"/>
          <w:numId w:val="0"/>
        </w:numPr>
        <w:ind w:left="567" w:hanging="567"/>
      </w:pPr>
      <w:r>
        <w:t>8.4.</w:t>
      </w:r>
      <w:r>
        <w:tab/>
        <w:t>Prodávající</w:t>
      </w:r>
      <w:r w:rsidRPr="00B44D81">
        <w:t xml:space="preserve"> bere na vědomí a souhlasí s tím, že </w:t>
      </w:r>
      <w:r>
        <w:t>Kupující</w:t>
      </w:r>
      <w:r w:rsidRPr="00B44D81">
        <w:t xml:space="preserve"> je oprávněn uveřejnit informace v rozsahu a za podmínek </w:t>
      </w:r>
      <w:r w:rsidRPr="00EB7305">
        <w:t>stanovených v zadávací dokumentaci</w:t>
      </w:r>
      <w:r w:rsidRPr="00B44D81">
        <w:t xml:space="preserve"> a právními předpisy. Pro účely ochrany důvěrných </w:t>
      </w:r>
      <w:r w:rsidRPr="00EB7305">
        <w:t>informací ve smyslu/analogicky k §</w:t>
      </w:r>
      <w:r>
        <w:t xml:space="preserve"> </w:t>
      </w:r>
      <w:r w:rsidRPr="00B44D81">
        <w:t xml:space="preserve">218 ZZVZ a obchodního tajemství ve smyslu § 504 </w:t>
      </w:r>
      <w:r>
        <w:t>Občanského zákoníku</w:t>
      </w:r>
      <w:r w:rsidRPr="00B44D81">
        <w:t xml:space="preserve"> se použijí pravidla stanovená </w:t>
      </w:r>
      <w:r w:rsidRPr="00EB7305">
        <w:t>v zadávací dokumentaci, která</w:t>
      </w:r>
      <w:r w:rsidRPr="00B44D81">
        <w:t xml:space="preserve"> </w:t>
      </w:r>
      <w:r>
        <w:t>Prodávající</w:t>
      </w:r>
      <w:r w:rsidRPr="00B44D81">
        <w:t xml:space="preserve"> podáním nabídky akceptoval. </w:t>
      </w:r>
      <w:r>
        <w:t xml:space="preserve">Prodávající </w:t>
      </w:r>
      <w:r w:rsidRPr="00B44D81">
        <w:t xml:space="preserve">poskytne </w:t>
      </w:r>
      <w:r>
        <w:t>Kupujícímu</w:t>
      </w:r>
      <w:r w:rsidRPr="00B44D81">
        <w:t xml:space="preserve"> na jeho žádost přiměřenou součinnost potřebnou k</w:t>
      </w:r>
      <w:r>
        <w:t> </w:t>
      </w:r>
      <w:r w:rsidRPr="00B44D81">
        <w:t>posouzení rozsahu ochrany konkrétních informací a rozsahu jejich případného uveřejnění.</w:t>
      </w:r>
    </w:p>
    <w:p w14:paraId="2C4E1599" w14:textId="77777777" w:rsidR="00EB7305" w:rsidRPr="009146AF" w:rsidRDefault="00EB7305" w:rsidP="00EB7305">
      <w:pPr>
        <w:pStyle w:val="11odst"/>
        <w:numPr>
          <w:ilvl w:val="0"/>
          <w:numId w:val="0"/>
        </w:numPr>
        <w:ind w:left="567" w:hanging="567"/>
      </w:pPr>
      <w:r>
        <w:t>8.5</w:t>
      </w:r>
      <w:r>
        <w:tab/>
      </w:r>
      <w:r w:rsidRPr="009146AF">
        <w:t>Zaslání Smlouvy správci registru smluv k uveřejnění v registru smluv zajišťuje obvykle Kupující.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A9F6127" w14:textId="77777777" w:rsidR="00EB7305" w:rsidRPr="009146AF" w:rsidRDefault="00EB7305" w:rsidP="00EB7305">
      <w:pPr>
        <w:pStyle w:val="11odst"/>
        <w:numPr>
          <w:ilvl w:val="0"/>
          <w:numId w:val="0"/>
        </w:numPr>
        <w:ind w:left="567" w:hanging="567"/>
      </w:pPr>
      <w:r>
        <w:t>8.6.</w:t>
      </w:r>
      <w:r>
        <w:tab/>
      </w:r>
      <w:r w:rsidRPr="009146AF">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Kupujícímu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r>
        <w:t xml:space="preserve"> </w:t>
      </w:r>
      <w:r w:rsidRPr="00DA0AF0">
        <w:rPr>
          <w:rFonts w:eastAsia="Calibri"/>
        </w:rPr>
        <w:t>V případě, že Smluvní strana neposkytne odůvodnění obchodního tajemství, či se existence obchodního tajemství neprokáže, platí, že se o obchodní tajemství nejedná.</w:t>
      </w:r>
    </w:p>
    <w:p w14:paraId="5F5EF573" w14:textId="77777777" w:rsidR="00EB7305" w:rsidRPr="009146AF" w:rsidRDefault="00EB7305" w:rsidP="00EB7305">
      <w:pPr>
        <w:pStyle w:val="11odst"/>
        <w:numPr>
          <w:ilvl w:val="0"/>
          <w:numId w:val="0"/>
        </w:numPr>
        <w:ind w:left="567" w:hanging="567"/>
      </w:pPr>
      <w:r>
        <w:t>8.7.</w:t>
      </w:r>
      <w:r>
        <w:tab/>
      </w:r>
      <w:r w:rsidRPr="009146AF">
        <w:t>V případě poskytnutí osobních údajů v rámci plnění Smluvního vztahu se Prodávající zavazuje přijmout vhodná technická a organizační opatření podle Nařízení Evropského parlamentu a Rady (EU) 2016/679 ze dne 27. dubna 2016 o ochraně fyzických osob v souvislosti se zpracováním osobních údajů, které se na něj jako na Prodávajícího vztahují a plnění těchto povinností na vyžádání doložit Kupujícímu.</w:t>
      </w:r>
    </w:p>
    <w:p w14:paraId="58AA56B5" w14:textId="1B4F4971" w:rsidR="00DC41AD" w:rsidRDefault="00A453A2" w:rsidP="0079254B">
      <w:pPr>
        <w:pStyle w:val="Nadpis1"/>
        <w:widowControl w:val="0"/>
        <w:suppressAutoHyphens w:val="0"/>
        <w:rPr>
          <w:rFonts w:eastAsia="Times New Roman"/>
          <w:lang w:eastAsia="cs-CZ"/>
        </w:rPr>
      </w:pPr>
      <w:r>
        <w:rPr>
          <w:rFonts w:eastAsia="Times New Roman"/>
          <w:lang w:eastAsia="cs-CZ"/>
        </w:rPr>
        <w:t>St</w:t>
      </w:r>
      <w:r w:rsidR="00C3718B">
        <w:rPr>
          <w:rFonts w:eastAsia="Times New Roman"/>
          <w:lang w:eastAsia="cs-CZ"/>
        </w:rPr>
        <w:t>řet zájmů</w:t>
      </w:r>
      <w:r w:rsidR="003330E9">
        <w:rPr>
          <w:rFonts w:eastAsia="Times New Roman"/>
          <w:lang w:eastAsia="cs-CZ"/>
        </w:rPr>
        <w:t>,</w:t>
      </w:r>
      <w:r w:rsidR="00C3718B">
        <w:rPr>
          <w:rFonts w:eastAsia="Times New Roman"/>
          <w:lang w:eastAsia="cs-CZ"/>
        </w:rPr>
        <w:t xml:space="preserve"> povinnosti Prodávajícího</w:t>
      </w:r>
      <w:r w:rsidR="003330E9">
        <w:rPr>
          <w:rFonts w:eastAsia="Times New Roman"/>
          <w:lang w:eastAsia="cs-CZ"/>
        </w:rPr>
        <w:t xml:space="preserve"> v souvislosti s konfliktem na Ukrajině</w:t>
      </w:r>
    </w:p>
    <w:p w14:paraId="3518C1B5" w14:textId="4ABB0F15" w:rsidR="00A453A2" w:rsidRPr="00483C85" w:rsidRDefault="00A453A2" w:rsidP="004471B6">
      <w:pPr>
        <w:pStyle w:val="11odst"/>
      </w:pPr>
      <w:r w:rsidRPr="00483C85">
        <w:t xml:space="preserve">Prodávající prohlašuje, že není obchodní společností, ve které veřejný funkcionář uvedený v </w:t>
      </w:r>
      <w:proofErr w:type="spellStart"/>
      <w:r w:rsidRPr="00483C85">
        <w:t>ust</w:t>
      </w:r>
      <w:proofErr w:type="spellEnd"/>
      <w:r w:rsidRPr="00483C85">
        <w:t>. § 2 odst. 1 písm. c) zákona č. 159/2006 Sb., o střetu zájmů, ve znění pozdějších předpisů (dále jen „</w:t>
      </w:r>
      <w:r w:rsidRPr="004471B6">
        <w:rPr>
          <w:rStyle w:val="Kurzvatun"/>
          <w:rFonts w:eastAsiaTheme="majorEastAsia"/>
        </w:rPr>
        <w:t>Zákon o střetu zájmů</w:t>
      </w:r>
      <w:r w:rsidRPr="00483C85">
        <w:t>“) nebo jím ovládaná osoba vlastní podíl představující alespoň 25 % účasti společníka v obchodní společnosti, a že žádní</w:t>
      </w:r>
      <w:r w:rsidR="00C3718B" w:rsidRPr="00483C85">
        <w:t xml:space="preserve"> poddodavatelé, jimiž </w:t>
      </w:r>
      <w:r w:rsidRPr="00483C85">
        <w:t>prokazoval kvalifikaci v zadávacím řízení</w:t>
      </w:r>
      <w:r w:rsidR="00C3718B" w:rsidRPr="00483C85">
        <w:t xml:space="preserve"> na zadání Veřejné zakázky</w:t>
      </w:r>
      <w:r w:rsidRPr="00483C85">
        <w:t xml:space="preserve">, nejsou obchodní společností, ve které veřejný funkcionář uvedený v </w:t>
      </w:r>
      <w:proofErr w:type="spellStart"/>
      <w:r w:rsidRPr="00483C85">
        <w:t>ust</w:t>
      </w:r>
      <w:proofErr w:type="spellEnd"/>
      <w:r w:rsidRPr="00483C85">
        <w:t>. § 2 odst. 1 písm. c) Zákona o střetu zájmů nebo jím ovládaná osoba vlastní podíl představující alespoň 25 % účasti společníka v obchodní společnosti</w:t>
      </w:r>
      <w:r w:rsidR="00F010DC">
        <w:t>.</w:t>
      </w:r>
    </w:p>
    <w:p w14:paraId="73E7184D" w14:textId="77777777" w:rsidR="003B16F0" w:rsidRDefault="00DC41AD">
      <w:pPr>
        <w:pStyle w:val="11odst"/>
      </w:pPr>
      <w:r w:rsidRPr="00483C85">
        <w:t>Prodávající prohlašuje, že</w:t>
      </w:r>
      <w:r w:rsidR="003B16F0">
        <w:t>:</w:t>
      </w:r>
    </w:p>
    <w:p w14:paraId="1BB2DF65" w14:textId="77777777" w:rsidR="003B16F0" w:rsidRPr="003B16F0" w:rsidRDefault="003B16F0" w:rsidP="004471B6">
      <w:pPr>
        <w:pStyle w:val="aodst"/>
      </w:pPr>
      <w:r w:rsidRPr="003B16F0">
        <w:t xml:space="preserve">on, ani žádný z jeho poddodavatelů, nejsou osobami, na něž se vztahuje zákaz </w:t>
      </w:r>
      <w:r w:rsidRPr="003B16F0">
        <w:lastRenderedPageBreak/>
        <w:t>zadání veřejné zakázky ve smyslu § 48a zákona č. 134/2016 Sb., o zadávání veřejných zakázek, ve znění pozdějších předpisů,</w:t>
      </w:r>
    </w:p>
    <w:p w14:paraId="3830ECA6" w14:textId="77777777" w:rsidR="003B16F0" w:rsidRPr="003B16F0" w:rsidRDefault="003B16F0" w:rsidP="004471B6">
      <w:pPr>
        <w:pStyle w:val="aodst"/>
      </w:pPr>
      <w:r w:rsidRPr="003B16F0">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0E058CC9" w14:textId="24013BE7" w:rsidR="00DC41AD" w:rsidRPr="00483C85" w:rsidRDefault="003B16F0" w:rsidP="004471B6">
      <w:pPr>
        <w:pStyle w:val="aodst"/>
      </w:pPr>
      <w:r w:rsidRPr="003B16F0">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B157C6">
        <w:fldChar w:fldCharType="begin"/>
      </w:r>
      <w:r w:rsidR="00B157C6">
        <w:instrText xml:space="preserve"> REF _Ref156812881 \r \h </w:instrText>
      </w:r>
      <w:r w:rsidR="00B157C6">
        <w:fldChar w:fldCharType="separate"/>
      </w:r>
      <w:r w:rsidR="005553FF">
        <w:t>9.5</w:t>
      </w:r>
      <w:r w:rsidR="00B157C6">
        <w:fldChar w:fldCharType="end"/>
      </w:r>
      <w:r w:rsidRPr="003B16F0">
        <w:t xml:space="preserve"> této Smlouvy (dále jen „</w:t>
      </w:r>
      <w:r w:rsidRPr="004471B6">
        <w:rPr>
          <w:rStyle w:val="Kurzvatun"/>
          <w:rFonts w:eastAsiaTheme="minorHAnsi"/>
        </w:rPr>
        <w:t>Sankční seznamy</w:t>
      </w:r>
      <w:r w:rsidRPr="003B16F0">
        <w:t>“)</w:t>
      </w:r>
      <w:r w:rsidR="00C3718B" w:rsidRPr="003B16F0">
        <w:t>.</w:t>
      </w:r>
    </w:p>
    <w:p w14:paraId="5565C7BB" w14:textId="756F10E7" w:rsidR="00D37801" w:rsidRPr="006641EA" w:rsidRDefault="00D37801" w:rsidP="004471B6">
      <w:pPr>
        <w:pStyle w:val="11odst"/>
      </w:pPr>
      <w:r w:rsidRPr="006641EA">
        <w:t xml:space="preserve">Je-li Prodávajícím sdružení více osob, platí podmínky dle odstavce 9.1 a 9.2 </w:t>
      </w:r>
      <w:r w:rsidR="003330E9" w:rsidRPr="006641EA">
        <w:t xml:space="preserve">této </w:t>
      </w:r>
      <w:r w:rsidRPr="006641EA">
        <w:t xml:space="preserve">Smlouvy také jednotlivě pro všechny osoby v rámci Prodávajícího </w:t>
      </w:r>
      <w:r w:rsidR="00414246" w:rsidRPr="006641EA">
        <w:t>sdružené,</w:t>
      </w:r>
      <w:r w:rsidRPr="006641EA">
        <w:t xml:space="preserve"> a to bez ohledu na právní formu tohoto sdružení.</w:t>
      </w:r>
    </w:p>
    <w:p w14:paraId="12E803BA" w14:textId="613C0D0A" w:rsidR="00D37801" w:rsidRPr="00483C85" w:rsidRDefault="00D37801" w:rsidP="004471B6">
      <w:pPr>
        <w:pStyle w:val="11odst"/>
      </w:pPr>
      <w:r w:rsidRPr="00483C85">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154332A4" w14:textId="6FECCE73" w:rsidR="009768EC" w:rsidRPr="00483C85" w:rsidRDefault="009768EC" w:rsidP="004471B6">
      <w:pPr>
        <w:pStyle w:val="11odst"/>
      </w:pPr>
      <w:bookmarkStart w:id="0" w:name="_Ref156812881"/>
      <w:r w:rsidRPr="00483C85">
        <w:t xml:space="preserve">Prodávající se dále zavazuje postupovat při plnění této Smlouvy v souladu s </w:t>
      </w:r>
      <w:r w:rsidR="003B16F0">
        <w:t>n</w:t>
      </w:r>
      <w:r w:rsidRPr="00483C85">
        <w:t>ařízení</w:t>
      </w:r>
      <w:r>
        <w:t>m</w:t>
      </w:r>
      <w:r w:rsidRPr="00483C85">
        <w:t xml:space="preserve"> Rady (ES) č. 765/2006 ze dne 18. května 2006 o omezujících opatřeních vzhledem k situaci v Bělorusku a k zapojení Běloruska do ruské agrese proti Ukrajině</w:t>
      </w:r>
      <w:r w:rsidRPr="00F010DC">
        <w:t>, ve znění pozdějších předpisů,</w:t>
      </w:r>
      <w:r w:rsidRPr="00483C85">
        <w:t xml:space="preserve"> </w:t>
      </w:r>
      <w:r w:rsidR="003B16F0">
        <w:t>n</w:t>
      </w:r>
      <w:r w:rsidR="003B16F0" w:rsidRPr="002B73F3">
        <w:rPr>
          <w:rStyle w:val="normaltextrun"/>
          <w:bdr w:val="none" w:sz="0" w:space="0" w:color="auto" w:frame="1"/>
        </w:rPr>
        <w:t>ařízení</w:t>
      </w:r>
      <w:r w:rsidR="003B16F0">
        <w:rPr>
          <w:rStyle w:val="normaltextrun"/>
          <w:bdr w:val="none" w:sz="0" w:space="0" w:color="auto" w:frame="1"/>
        </w:rPr>
        <w:t>m</w:t>
      </w:r>
      <w:r w:rsidR="003B16F0" w:rsidRPr="002B73F3">
        <w:rPr>
          <w:rStyle w:val="normaltextrun"/>
          <w:bdr w:val="none" w:sz="0" w:space="0" w:color="auto" w:frame="1"/>
        </w:rPr>
        <w:t xml:space="preserve"> </w:t>
      </w:r>
      <w:r w:rsidR="003B16F0" w:rsidRPr="00EA0FEC">
        <w:rPr>
          <w:rStyle w:val="normaltextrun"/>
        </w:rPr>
        <w:t>Rady</w:t>
      </w:r>
      <w:r w:rsidR="003B16F0" w:rsidRPr="002B73F3">
        <w:rPr>
          <w:rStyle w:val="normaltextrun"/>
          <w:bdr w:val="none" w:sz="0" w:space="0" w:color="auto" w:frame="1"/>
        </w:rPr>
        <w:t xml:space="preserve"> (EU) č. 208/2014 ze dne 5. března 2014 o omezujících opatřeních vůči některým osobám, subjektům a orgánům vzhledem k</w:t>
      </w:r>
      <w:r w:rsidR="003B16F0">
        <w:rPr>
          <w:rStyle w:val="normaltextrun"/>
          <w:bdr w:val="none" w:sz="0" w:space="0" w:color="auto" w:frame="1"/>
        </w:rPr>
        <w:t> </w:t>
      </w:r>
      <w:r w:rsidR="003B16F0" w:rsidRPr="002B73F3">
        <w:rPr>
          <w:rStyle w:val="normaltextrun"/>
          <w:bdr w:val="none" w:sz="0" w:space="0" w:color="auto" w:frame="1"/>
        </w:rPr>
        <w:t>situaci na Ukrajině, ve znění pozdějších předpisů</w:t>
      </w:r>
      <w:r w:rsidR="003B16F0">
        <w:rPr>
          <w:rStyle w:val="normaltextrun"/>
          <w:bdr w:val="none" w:sz="0" w:space="0" w:color="auto" w:frame="1"/>
        </w:rPr>
        <w:t>,</w:t>
      </w:r>
      <w:r w:rsidR="003B16F0" w:rsidRPr="007A08B0">
        <w:t xml:space="preserve"> a dalších prováděcích předpisů k t</w:t>
      </w:r>
      <w:r w:rsidR="003B16F0">
        <w:t>ěmto</w:t>
      </w:r>
      <w:r w:rsidR="003B16F0" w:rsidRPr="007A08B0">
        <w:t xml:space="preserve"> nařízení</w:t>
      </w:r>
      <w:r w:rsidR="003B16F0">
        <w:t>m</w:t>
      </w:r>
      <w:r w:rsidRPr="00483C85">
        <w:t>.</w:t>
      </w:r>
      <w:bookmarkEnd w:id="0"/>
    </w:p>
    <w:p w14:paraId="6CB0FD73" w14:textId="476EA067" w:rsidR="00F010DC" w:rsidRPr="00483C85" w:rsidRDefault="00F010DC" w:rsidP="004471B6">
      <w:pPr>
        <w:pStyle w:val="11odst"/>
      </w:pPr>
      <w:r>
        <w:t>Prodávající se</w:t>
      </w:r>
      <w:r w:rsidR="00743BEC">
        <w:t xml:space="preserve"> dále</w:t>
      </w:r>
      <w:r>
        <w:t xml:space="preserve"> </w:t>
      </w:r>
      <w:bookmarkStart w:id="1" w:name="_Hlk156814447"/>
      <w:r w:rsidR="003B16F0" w:rsidRPr="007A08B0">
        <w:t xml:space="preserve">zavazuje, že finanční prostředky ani hospodářské zdroje, které obdrží od </w:t>
      </w:r>
      <w:r w:rsidR="003B16F0">
        <w:t>Kupujícího</w:t>
      </w:r>
      <w:r w:rsidR="003B16F0"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1"/>
      <w:r w:rsidR="0067279B">
        <w:t>.</w:t>
      </w:r>
    </w:p>
    <w:p w14:paraId="32BCF8CB" w14:textId="27F639FD" w:rsidR="00BD32CD" w:rsidRPr="00483C85" w:rsidRDefault="003330E9" w:rsidP="004471B6">
      <w:pPr>
        <w:pStyle w:val="11odst"/>
      </w:pPr>
      <w:r w:rsidRPr="00483C85">
        <w:t>Ukáž</w:t>
      </w:r>
      <w:r w:rsidR="003B16F0">
        <w:t>e</w:t>
      </w:r>
      <w:r w:rsidRPr="00483C85">
        <w:t>-li se</w:t>
      </w:r>
      <w:r w:rsidR="003B16F0">
        <w:t xml:space="preserve"> jakékoliv</w:t>
      </w:r>
      <w:r w:rsidRPr="00483C85">
        <w:t xml:space="preserve"> prohlášení Prodávajícího dle </w:t>
      </w:r>
      <w:r w:rsidR="003B16F0">
        <w:t>tohoto článku</w:t>
      </w:r>
      <w:r w:rsidRPr="00F010DC">
        <w:t xml:space="preserve"> Smlouvy jako nepravdiv</w:t>
      </w:r>
      <w:r w:rsidR="003B16F0">
        <w:t>é</w:t>
      </w:r>
      <w:r w:rsidRPr="00F010DC">
        <w:t xml:space="preserve"> nebo </w:t>
      </w:r>
      <w:r w:rsidRPr="00483C85">
        <w:t>p</w:t>
      </w:r>
      <w:r w:rsidR="001A3602" w:rsidRPr="00483C85">
        <w:t>oruší-li Prodávající svou oznamovací povinnost</w:t>
      </w:r>
      <w:r w:rsidRPr="00483C85">
        <w:t xml:space="preserve"> </w:t>
      </w:r>
      <w:r w:rsidR="0074484D" w:rsidRPr="00483C85">
        <w:t xml:space="preserve">nebo </w:t>
      </w:r>
      <w:r w:rsidR="003B16F0">
        <w:t xml:space="preserve">některou z dalších </w:t>
      </w:r>
      <w:r w:rsidR="003B16F0" w:rsidRPr="00483C85">
        <w:t>povinnost</w:t>
      </w:r>
      <w:r w:rsidR="003B16F0">
        <w:t>í</w:t>
      </w:r>
      <w:r w:rsidR="003B16F0" w:rsidRPr="00483C85">
        <w:t xml:space="preserve"> </w:t>
      </w:r>
      <w:r w:rsidR="0074484D" w:rsidRPr="00483C85">
        <w:t xml:space="preserve">dle </w:t>
      </w:r>
      <w:r w:rsidR="003B16F0">
        <w:t>tohoto článku</w:t>
      </w:r>
      <w:r w:rsidRPr="00483C85">
        <w:t xml:space="preserve"> Smlouvy</w:t>
      </w:r>
      <w:r w:rsidR="001A3602" w:rsidRPr="00483C85">
        <w:t xml:space="preserve">, je Kupující oprávněn odstoupit od této </w:t>
      </w:r>
      <w:r w:rsidRPr="00483C85">
        <w:t>S</w:t>
      </w:r>
      <w:r w:rsidR="001A3602" w:rsidRPr="00483C85">
        <w:t xml:space="preserve">mlouvy. Prodávající je dále povinen </w:t>
      </w:r>
      <w:r w:rsidR="001A3602" w:rsidRPr="006641EA">
        <w:t>zaplatit</w:t>
      </w:r>
      <w:r w:rsidR="009D5BC0" w:rsidRPr="006641EA">
        <w:t xml:space="preserve"> za každé jednotlivé porušení povinností dle předchozí věty</w:t>
      </w:r>
      <w:r w:rsidR="001A3602" w:rsidRPr="006641EA">
        <w:t xml:space="preserve"> smluvní pokutu ve výši </w:t>
      </w:r>
      <w:r w:rsidR="00AA52E0" w:rsidRPr="006641EA">
        <w:t>5</w:t>
      </w:r>
      <w:r w:rsidR="001A3602" w:rsidRPr="006641EA">
        <w:t xml:space="preserve"> % z</w:t>
      </w:r>
      <w:r w:rsidRPr="006641EA">
        <w:t> </w:t>
      </w:r>
      <w:r w:rsidR="001A3602" w:rsidRPr="006641EA">
        <w:t>kupní ceny</w:t>
      </w:r>
      <w:r w:rsidR="00AA52E0" w:rsidRPr="006641EA">
        <w:t xml:space="preserve"> (cena bez DPH)</w:t>
      </w:r>
      <w:r w:rsidRPr="006641EA">
        <w:t xml:space="preserve"> sjednané dle</w:t>
      </w:r>
      <w:r w:rsidR="001A3602" w:rsidRPr="006641EA">
        <w:t xml:space="preserve"> této </w:t>
      </w:r>
      <w:r w:rsidRPr="006641EA">
        <w:t>S</w:t>
      </w:r>
      <w:r w:rsidR="001A3602" w:rsidRPr="006641EA">
        <w:t xml:space="preserve">mlouvy. </w:t>
      </w:r>
      <w:r w:rsidR="00A87725" w:rsidRPr="006641EA">
        <w:t>Ustanovení § 2004 odst. 2 Občanského</w:t>
      </w:r>
      <w:r w:rsidR="00A87725" w:rsidRPr="00483C85">
        <w:t xml:space="preserve"> se </w:t>
      </w:r>
      <w:r w:rsidR="00FA1C2A" w:rsidRPr="00483C85">
        <w:t>nepoužij</w:t>
      </w:r>
      <w:r w:rsidR="00FA1C2A">
        <w:t>e</w:t>
      </w:r>
      <w:r w:rsidR="00A87725" w:rsidRPr="00483C85">
        <w:t xml:space="preserve">. </w:t>
      </w:r>
    </w:p>
    <w:p w14:paraId="132226DF" w14:textId="5400B9CE" w:rsidR="007D0859" w:rsidRDefault="007D0859" w:rsidP="0079254B">
      <w:pPr>
        <w:pStyle w:val="Nadpis1"/>
        <w:widowControl w:val="0"/>
        <w:suppressAutoHyphens w:val="0"/>
        <w:rPr>
          <w:rFonts w:eastAsia="Times New Roman"/>
          <w:lang w:eastAsia="cs-CZ"/>
        </w:rPr>
      </w:pPr>
      <w:proofErr w:type="spellStart"/>
      <w:r>
        <w:rPr>
          <w:rFonts w:eastAsia="Times New Roman"/>
          <w:lang w:eastAsia="cs-CZ"/>
        </w:rPr>
        <w:t>Compliance</w:t>
      </w:r>
      <w:proofErr w:type="spellEnd"/>
    </w:p>
    <w:p w14:paraId="1190014D" w14:textId="581B544D" w:rsidR="007D0859" w:rsidRDefault="007D0859" w:rsidP="004471B6">
      <w:pPr>
        <w:pStyle w:val="11odst"/>
      </w:pPr>
      <w:r>
        <w:t xml:space="preserve">Smluvní strany stvrzují, že při uzavírání této </w:t>
      </w:r>
      <w:r w:rsidR="00FD0583">
        <w:t>Smlou</w:t>
      </w:r>
      <w:r>
        <w:t xml:space="preserve">vy jednaly a postupovaly čestně a transparentně a zavazují se tak jednat i při plnění této </w:t>
      </w:r>
      <w:r w:rsidR="00FD0583">
        <w:t>Smlou</w:t>
      </w:r>
      <w:r>
        <w:t xml:space="preserve">vy a veškerých činnostech s ní souvisejících. Každá ze </w:t>
      </w:r>
      <w:r w:rsidR="00082998">
        <w:t>S</w:t>
      </w:r>
      <w:r>
        <w:t xml:space="preserve">mluvních stran se zavazuje jednat v souladu se zásadami, hodnotami a cíli </w:t>
      </w:r>
      <w:proofErr w:type="spellStart"/>
      <w:r>
        <w:t>compliance</w:t>
      </w:r>
      <w:proofErr w:type="spellEnd"/>
      <w:r>
        <w:t xml:space="preserve"> programů a etických hodnot druhé </w:t>
      </w:r>
      <w:r w:rsidR="00082998">
        <w:t>S</w:t>
      </w:r>
      <w:r>
        <w:t xml:space="preserve">mluvní strany, pakliže těmito dokumenty dotčené </w:t>
      </w:r>
      <w:r w:rsidR="00082998">
        <w:t>S</w:t>
      </w:r>
      <w:r>
        <w:t xml:space="preserve">mluvní strany disponují, a jsou uveřejněny na webových </w:t>
      </w:r>
      <w:r>
        <w:lastRenderedPageBreak/>
        <w:t xml:space="preserve">stránkách </w:t>
      </w:r>
      <w:r w:rsidR="00082998">
        <w:t>S</w:t>
      </w:r>
      <w:r>
        <w:t>mluvních stran.</w:t>
      </w:r>
    </w:p>
    <w:p w14:paraId="40174166" w14:textId="37E9458C" w:rsidR="007D0859" w:rsidRDefault="007D0859" w:rsidP="004471B6">
      <w:pPr>
        <w:pStyle w:val="11odst"/>
      </w:pPr>
      <w:r>
        <w:t>Správa železnic, státní organizace, má výše uvedené dokumenty k dispozici na webových stránkách:</w:t>
      </w:r>
      <w:r w:rsidR="00553F79">
        <w:t xml:space="preserve"> </w:t>
      </w:r>
      <w:hyperlink r:id="rId13" w:history="1">
        <w:r w:rsidR="004E457C">
          <w:rPr>
            <w:rStyle w:val="Hypertextovodkaz"/>
          </w:rPr>
          <w:t>https://www.spravazeleznic.cz/o-nas/nezadouci-jednani-a-boj-s-korupci</w:t>
        </w:r>
      </w:hyperlink>
      <w:r w:rsidR="00553F79">
        <w:t>.</w:t>
      </w:r>
    </w:p>
    <w:p w14:paraId="28ADFB6B" w14:textId="1274D04A" w:rsidR="007D0859" w:rsidRPr="00553F79" w:rsidRDefault="007D0859" w:rsidP="004471B6">
      <w:pPr>
        <w:pStyle w:val="11odst"/>
      </w:pPr>
      <w:r>
        <w:t>Prodávající má výše uvedené dokumenty k dispozici na webových stránkách:</w:t>
      </w:r>
      <w:r w:rsidR="00777314" w:rsidRPr="00777314">
        <w:rPr>
          <w:highlight w:val="green"/>
        </w:rPr>
        <w:t xml:space="preserve"> </w:t>
      </w:r>
      <w:r w:rsidR="00777314" w:rsidRPr="00BD4E80">
        <w:rPr>
          <w:highlight w:val="green"/>
        </w:rPr>
        <w:t xml:space="preserve">[doplní </w:t>
      </w:r>
      <w:r w:rsidR="00764FE1">
        <w:rPr>
          <w:highlight w:val="green"/>
        </w:rPr>
        <w:t>Prodávající</w:t>
      </w:r>
      <w:r w:rsidR="00777314" w:rsidRPr="00BD4E80">
        <w:rPr>
          <w:highlight w:val="green"/>
        </w:rPr>
        <w:t xml:space="preserve"> x nemá-li </w:t>
      </w:r>
      <w:r w:rsidR="00764FE1">
        <w:rPr>
          <w:highlight w:val="green"/>
        </w:rPr>
        <w:t>Prodávající</w:t>
      </w:r>
      <w:r w:rsidR="00777314" w:rsidRPr="00BD4E80">
        <w:rPr>
          <w:highlight w:val="green"/>
        </w:rPr>
        <w:t xml:space="preserve"> výše uvedené dokumenty, celý bod</w:t>
      </w:r>
      <w:r w:rsidR="00764FE1">
        <w:rPr>
          <w:highlight w:val="green"/>
        </w:rPr>
        <w:t xml:space="preserve"> 10</w:t>
      </w:r>
      <w:r w:rsidR="00777314" w:rsidRPr="00BD4E80">
        <w:rPr>
          <w:highlight w:val="green"/>
        </w:rPr>
        <w:t>.3 odstraní]</w:t>
      </w:r>
      <w:r w:rsidR="00777314">
        <w:t>.</w:t>
      </w:r>
    </w:p>
    <w:p w14:paraId="6B4EC7CA" w14:textId="30143AD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Závěrečná ujednání</w:t>
      </w:r>
    </w:p>
    <w:p w14:paraId="485370BE" w14:textId="1A02B1F2" w:rsidR="00D85C5B" w:rsidRPr="009146AF" w:rsidRDefault="00065284" w:rsidP="004471B6">
      <w:pPr>
        <w:pStyle w:val="11odst"/>
      </w:pPr>
      <w:r w:rsidRPr="009146AF">
        <w:t xml:space="preserve">Tato </w:t>
      </w:r>
      <w:r w:rsidR="008B1447" w:rsidRPr="009146AF">
        <w:t>Sml</w:t>
      </w:r>
      <w:r w:rsidRPr="009146AF">
        <w:t>ouva</w:t>
      </w:r>
      <w:r w:rsidR="00D85C5B" w:rsidRPr="009146AF">
        <w:t xml:space="preserve"> se </w:t>
      </w:r>
      <w:r w:rsidR="00FB5045" w:rsidRPr="009146AF">
        <w:t>řídí Obchodními podmínkami k této S</w:t>
      </w:r>
      <w:r w:rsidR="008B1447" w:rsidRPr="009146AF">
        <w:t>ml</w:t>
      </w:r>
      <w:r w:rsidR="00D85C5B" w:rsidRPr="009146AF">
        <w:t>ouvě (dále jen „</w:t>
      </w:r>
      <w:r w:rsidR="00D85C5B" w:rsidRPr="004471B6">
        <w:rPr>
          <w:rStyle w:val="Kurzvatun"/>
          <w:rFonts w:eastAsiaTheme="majorEastAsia"/>
        </w:rPr>
        <w:t>Obchodní p</w:t>
      </w:r>
      <w:r w:rsidR="00FB5045" w:rsidRPr="004471B6">
        <w:rPr>
          <w:rStyle w:val="Kurzvatun"/>
          <w:rFonts w:eastAsiaTheme="majorEastAsia"/>
        </w:rPr>
        <w:t>odmínky</w:t>
      </w:r>
      <w:r w:rsidR="00FB5045" w:rsidRPr="009146AF">
        <w:t>“). Odchylná ujednání v této S</w:t>
      </w:r>
      <w:r w:rsidR="008B1447" w:rsidRPr="009146AF">
        <w:t>m</w:t>
      </w:r>
      <w:r w:rsidR="00FB5045" w:rsidRPr="009146AF">
        <w:t>l</w:t>
      </w:r>
      <w:r w:rsidR="00D85C5B" w:rsidRPr="009146AF">
        <w:t>ouvě mají před zněním Obchodních podmínek přednost.</w:t>
      </w:r>
    </w:p>
    <w:p w14:paraId="4418F347" w14:textId="77777777" w:rsidR="00D85C5B" w:rsidRPr="009146AF" w:rsidRDefault="00D85C5B" w:rsidP="004471B6">
      <w:pPr>
        <w:pStyle w:val="11odst"/>
      </w:pPr>
      <w:r w:rsidRPr="009146AF">
        <w:t xml:space="preserve">Prodávající prohlašuje, že </w:t>
      </w:r>
    </w:p>
    <w:p w14:paraId="0C39C4DC" w14:textId="604F1849" w:rsidR="00D85C5B" w:rsidRPr="009146AF" w:rsidRDefault="00D85C5B" w:rsidP="004471B6">
      <w:pPr>
        <w:pStyle w:val="111odst"/>
      </w:pPr>
      <w:r w:rsidRPr="009146AF">
        <w:t xml:space="preserve">se </w:t>
      </w:r>
      <w:r w:rsidRPr="002D5061">
        <w:t>zněním</w:t>
      </w:r>
      <w:r w:rsidRPr="009146AF">
        <w:t xml:space="preserve"> Obchodních podmínek se před podpisem této </w:t>
      </w:r>
      <w:r w:rsidR="00FB5045" w:rsidRPr="009146AF">
        <w:t>Sml</w:t>
      </w:r>
      <w:r w:rsidRPr="009146AF">
        <w:t>ouvy seznámil,</w:t>
      </w:r>
    </w:p>
    <w:p w14:paraId="1F41EC23" w14:textId="55639670" w:rsidR="00D85C5B" w:rsidRPr="009146AF" w:rsidRDefault="00D85C5B" w:rsidP="004471B6">
      <w:pPr>
        <w:pStyle w:val="111odst"/>
      </w:pPr>
      <w:r w:rsidRPr="009146AF">
        <w:t xml:space="preserve">v dostatečném rozsahu se seznámil se veškerými požadavky Kupujícího dle této </w:t>
      </w:r>
      <w:r w:rsidR="00FB5045" w:rsidRPr="0023570E">
        <w:t>Sml</w:t>
      </w:r>
      <w:r w:rsidRPr="0023570E">
        <w:t>ou</w:t>
      </w:r>
      <w:r w:rsidR="00385A72" w:rsidRPr="0023570E">
        <w:t>vy</w:t>
      </w:r>
      <w:r w:rsidR="00385A72" w:rsidRPr="009146AF">
        <w:t xml:space="preserve">, </w:t>
      </w:r>
      <w:r w:rsidR="00385A72" w:rsidRPr="002D5061">
        <w:t>přičemž</w:t>
      </w:r>
      <w:r w:rsidR="00385A72" w:rsidRPr="009146AF">
        <w:t xml:space="preserve"> si není vědom žádných</w:t>
      </w:r>
      <w:r w:rsidRPr="009146AF">
        <w:t xml:space="preserve"> překážek, které by mu bránily v poskytnutí sjednaného plnění v souladu s touto </w:t>
      </w:r>
      <w:r w:rsidR="00FB5045" w:rsidRPr="009146AF">
        <w:t>Sml</w:t>
      </w:r>
      <w:r w:rsidRPr="009146AF">
        <w:t>ouvou.</w:t>
      </w:r>
    </w:p>
    <w:p w14:paraId="3F0CC7BE" w14:textId="778630BE" w:rsidR="00D85C5B" w:rsidRPr="009146AF" w:rsidRDefault="00346E96" w:rsidP="004471B6">
      <w:pPr>
        <w:pStyle w:val="11odst"/>
      </w:pPr>
      <w:r w:rsidRPr="009146AF">
        <w:t>Tato Smlouva je vyhotovena v elektronické podobě, přičemž obě Smluvní strany obdrží její elektronický originál</w:t>
      </w:r>
      <w:r w:rsidR="00673324" w:rsidRPr="009146AF">
        <w:t xml:space="preserve"> opatřený elektronickými podpisy.</w:t>
      </w:r>
      <w:r w:rsidRPr="009146AF">
        <w:t xml:space="preserve"> V případě, že tato Smlouva z jakéhokoli důvodu nebude vyhotovena v elektronické podobě, bude </w:t>
      </w:r>
      <w:r w:rsidR="00D85C5B" w:rsidRPr="009146AF">
        <w:t xml:space="preserve">sepsána ve </w:t>
      </w:r>
      <w:r w:rsidR="007F5EC4" w:rsidRPr="009146AF">
        <w:t xml:space="preserve">třech </w:t>
      </w:r>
      <w:r w:rsidR="00D85C5B" w:rsidRPr="009146AF">
        <w:t xml:space="preserve">vyhotoveních, </w:t>
      </w:r>
      <w:r w:rsidR="00791AC7" w:rsidRPr="009146AF">
        <w:t>ve dvou vyhotoveních pro Kupujícího a jedno obdrží Prodávající</w:t>
      </w:r>
      <w:r w:rsidR="00D85C5B" w:rsidRPr="009146AF">
        <w:t>.</w:t>
      </w:r>
    </w:p>
    <w:p w14:paraId="6857935F" w14:textId="6F5EBF3C" w:rsidR="00D85C5B" w:rsidRPr="009146AF" w:rsidRDefault="00D85C5B" w:rsidP="004471B6">
      <w:pPr>
        <w:pStyle w:val="11odst"/>
      </w:pPr>
      <w:r w:rsidRPr="009146AF">
        <w:t>Veškerá práva a povinnosti Smluvních stran vyplývající z</w:t>
      </w:r>
      <w:r w:rsidR="00FB5045" w:rsidRPr="009146AF">
        <w:t> této S</w:t>
      </w:r>
      <w:r w:rsidRPr="009146AF">
        <w:t>mlouvy se řídí českým právním řádem, Smluvní strany vylučují použití Úmluvy OSN o smlouvách o mezinárodní koupi zboží.</w:t>
      </w:r>
    </w:p>
    <w:p w14:paraId="02BD8B11" w14:textId="2BB6AC1F" w:rsidR="00D85C5B" w:rsidRPr="009146AF" w:rsidRDefault="00D85C5B" w:rsidP="004471B6">
      <w:pPr>
        <w:pStyle w:val="11odst"/>
      </w:pPr>
      <w:r w:rsidRPr="009146AF">
        <w:t xml:space="preserve">Smluvní vztahy neupravené </w:t>
      </w:r>
      <w:r w:rsidR="00FB5045" w:rsidRPr="009146AF">
        <w:t>touto S</w:t>
      </w:r>
      <w:r w:rsidRPr="009146AF">
        <w:t>mlouvou se řídí Občanským zákoníkem a dalšími právními předpisy.</w:t>
      </w:r>
    </w:p>
    <w:p w14:paraId="3C8CBFB3" w14:textId="5CB17E18" w:rsidR="00D85C5B" w:rsidRPr="009146AF" w:rsidRDefault="00D85C5B" w:rsidP="004471B6">
      <w:pPr>
        <w:pStyle w:val="11odst"/>
      </w:pPr>
      <w:r w:rsidRPr="009146AF">
        <w:t>Všechny spory vznikající z </w:t>
      </w:r>
      <w:r w:rsidR="00FB5045" w:rsidRPr="009146AF">
        <w:t>této S</w:t>
      </w:r>
      <w:r w:rsidRPr="009146AF">
        <w:t>mlouvy a v souvislosti s ní budou dle vůle Smluvních stran rozhodovány soudy České republiky, jakožto soudy výlučně příslušnými.</w:t>
      </w:r>
    </w:p>
    <w:p w14:paraId="7EA31C87" w14:textId="1F6C11B4" w:rsidR="00D85C5B" w:rsidRPr="009146AF" w:rsidRDefault="00FB5045" w:rsidP="004471B6">
      <w:pPr>
        <w:pStyle w:val="11odst"/>
      </w:pPr>
      <w:r w:rsidRPr="009146AF">
        <w:t>S</w:t>
      </w:r>
      <w:r w:rsidR="00D85C5B" w:rsidRPr="009146AF">
        <w:t>mlouvu lze měnit pouze písemnými dodatky.</w:t>
      </w:r>
    </w:p>
    <w:p w14:paraId="528A6A77" w14:textId="384BF17C" w:rsidR="00D85C5B" w:rsidRPr="009146AF" w:rsidRDefault="00D85C5B" w:rsidP="004471B6">
      <w:pPr>
        <w:pStyle w:val="11odst"/>
      </w:pPr>
      <w:r w:rsidRPr="009146AF">
        <w:t xml:space="preserve">Poté, co Prodávající poprvé obdrží spolu s </w:t>
      </w:r>
      <w:r w:rsidR="00FB5045" w:rsidRPr="009146AF">
        <w:t>touto S</w:t>
      </w:r>
      <w:r w:rsidRPr="009146AF">
        <w:t xml:space="preserve">mlouvou i Obchodní podmínky v písemné formě, postačí pro veškeré další případy koupě a prodeje mezi Smluvními stranami pro to, aby se </w:t>
      </w:r>
      <w:r w:rsidR="00FB5045" w:rsidRPr="009146AF">
        <w:t>S</w:t>
      </w:r>
      <w:r w:rsidRPr="009146AF">
        <w:t xml:space="preserve">mlouva řídila Obchodními podmínkami, pokud </w:t>
      </w:r>
      <w:r w:rsidR="00FB5045" w:rsidRPr="009146AF">
        <w:t>S</w:t>
      </w:r>
      <w:r w:rsidRPr="009146AF">
        <w:t xml:space="preserve">mlouva na Obchodní podmínky pouze odkáže, aniž by bylo třeba Obchodní podmínky činit fyzickou součástí vyhotovení </w:t>
      </w:r>
      <w:r w:rsidR="00FB5045" w:rsidRPr="009146AF">
        <w:t>této S</w:t>
      </w:r>
      <w:r w:rsidRPr="009146AF">
        <w:t>mlouvy, neboť Prodávajícímu již bude obsah Obchodních podmínek známý.</w:t>
      </w:r>
    </w:p>
    <w:p w14:paraId="23234826" w14:textId="5F285E86" w:rsidR="00D85C5B" w:rsidRPr="006641EA" w:rsidRDefault="00D85C5B" w:rsidP="004471B6">
      <w:pPr>
        <w:pStyle w:val="11odst"/>
      </w:pPr>
      <w:r w:rsidRPr="009146AF">
        <w:t>Zvláštní pod</w:t>
      </w:r>
      <w:r w:rsidR="00FB5045" w:rsidRPr="009146AF">
        <w:t>mínky, na které odkazuje tato S</w:t>
      </w:r>
      <w:r w:rsidRPr="009146AF">
        <w:t xml:space="preserve">mlouva, mají přednost před zněním </w:t>
      </w:r>
      <w:r w:rsidRPr="000F730F">
        <w:t>Obchodních</w:t>
      </w:r>
      <w:r w:rsidRPr="009146AF">
        <w:t xml:space="preserve"> podmínek, Obchodní podmínky se užijí v rozsahu, v jakém nejsou v rozporu </w:t>
      </w:r>
      <w:r w:rsidRPr="006641EA">
        <w:t>s takovými zvláštními podmínkami.</w:t>
      </w:r>
    </w:p>
    <w:p w14:paraId="12F69FF2" w14:textId="77777777" w:rsidR="006641EA" w:rsidRPr="006641EA" w:rsidRDefault="008B1447" w:rsidP="006641EA">
      <w:pPr>
        <w:pStyle w:val="11odst"/>
      </w:pPr>
      <w:r w:rsidRPr="006641EA">
        <w:t>Tato S</w:t>
      </w:r>
      <w:r w:rsidR="00D85C5B" w:rsidRPr="006641EA">
        <w:t xml:space="preserve">mlouva nabývá platnosti okamžikem podpisu poslední ze </w:t>
      </w:r>
      <w:r w:rsidR="00FB5045" w:rsidRPr="006641EA">
        <w:t>Sml</w:t>
      </w:r>
      <w:r w:rsidR="00D85C5B" w:rsidRPr="006641EA">
        <w:t>uvních stran. Je-li Smlouva uveřejňována v registru smluv, nabývá účinnosti dnem uveřejnění v registru smluv, jinak je účinná od okamžiku uzavření.</w:t>
      </w:r>
    </w:p>
    <w:p w14:paraId="577BACAC" w14:textId="77777777" w:rsidR="006641EA" w:rsidRDefault="006641EA" w:rsidP="006641EA">
      <w:pPr>
        <w:pStyle w:val="11odst"/>
        <w:numPr>
          <w:ilvl w:val="0"/>
          <w:numId w:val="0"/>
        </w:numPr>
      </w:pPr>
    </w:p>
    <w:p w14:paraId="51D3CE33" w14:textId="1A62B30D" w:rsidR="00D85C5B" w:rsidRPr="000C5DA0" w:rsidRDefault="00D85C5B" w:rsidP="006641EA">
      <w:pPr>
        <w:pStyle w:val="11odst"/>
        <w:numPr>
          <w:ilvl w:val="0"/>
          <w:numId w:val="0"/>
        </w:numPr>
      </w:pPr>
      <w:r w:rsidRPr="000C5DA0">
        <w:t>Přílohy</w:t>
      </w:r>
    </w:p>
    <w:p w14:paraId="403AECE4" w14:textId="415614AF" w:rsidR="008F2302" w:rsidRDefault="008F2302" w:rsidP="004471B6">
      <w:pPr>
        <w:pStyle w:val="Plohy"/>
        <w:rPr>
          <w:highlight w:val="yellow"/>
        </w:rPr>
      </w:pPr>
      <w:r w:rsidRPr="008F2302">
        <w:t xml:space="preserve">Příloha č. 1: </w:t>
      </w:r>
      <w:r w:rsidRPr="008F2302">
        <w:tab/>
        <w:t>Obchodní podmínky ke Kupní smlouvě</w:t>
      </w:r>
    </w:p>
    <w:p w14:paraId="459A4A7A" w14:textId="3FFD8C7F" w:rsidR="00D85C5B" w:rsidRDefault="00D85C5B">
      <w:pPr>
        <w:pStyle w:val="Plohy"/>
        <w:rPr>
          <w:rFonts w:eastAsia="Times New Roman" w:cs="Times New Roman"/>
          <w:lang w:eastAsia="cs-CZ"/>
        </w:rPr>
      </w:pPr>
      <w:r w:rsidRPr="008D482E">
        <w:rPr>
          <w:rFonts w:eastAsia="Times New Roman" w:cs="Times New Roman"/>
          <w:lang w:eastAsia="cs-CZ"/>
        </w:rPr>
        <w:t xml:space="preserve">příloha č. </w:t>
      </w:r>
      <w:r w:rsidR="00013A77" w:rsidRPr="008D482E">
        <w:rPr>
          <w:rFonts w:eastAsia="Times New Roman" w:cs="Times New Roman"/>
          <w:lang w:eastAsia="cs-CZ"/>
        </w:rPr>
        <w:t>2</w:t>
      </w:r>
      <w:r w:rsidRPr="008D482E">
        <w:rPr>
          <w:rFonts w:eastAsia="Times New Roman" w:cs="Times New Roman"/>
          <w:lang w:eastAsia="cs-CZ"/>
        </w:rPr>
        <w:t>:</w:t>
      </w:r>
      <w:r w:rsidRPr="008D482E">
        <w:rPr>
          <w:rFonts w:eastAsia="Times New Roman" w:cs="Times New Roman"/>
          <w:lang w:eastAsia="cs-CZ"/>
        </w:rPr>
        <w:tab/>
      </w:r>
      <w:r w:rsidR="008F2302" w:rsidRPr="008D482E">
        <w:rPr>
          <w:rFonts w:eastAsia="Times New Roman" w:cs="Times New Roman"/>
          <w:lang w:eastAsia="cs-CZ"/>
        </w:rPr>
        <w:t>S</w:t>
      </w:r>
      <w:r w:rsidRPr="008D482E">
        <w:rPr>
          <w:rFonts w:eastAsia="Times New Roman" w:cs="Times New Roman"/>
          <w:lang w:eastAsia="cs-CZ"/>
        </w:rPr>
        <w:t xml:space="preserve">pecifikace předmětu </w:t>
      </w:r>
      <w:r w:rsidR="00875BEE" w:rsidRPr="008D482E">
        <w:rPr>
          <w:rFonts w:eastAsia="Times New Roman" w:cs="Times New Roman"/>
          <w:lang w:eastAsia="cs-CZ"/>
        </w:rPr>
        <w:t>koupě – požadavky</w:t>
      </w:r>
      <w:r w:rsidR="008A08E7" w:rsidRPr="008D482E">
        <w:rPr>
          <w:rFonts w:eastAsia="Times New Roman" w:cs="Times New Roman"/>
          <w:lang w:eastAsia="cs-CZ"/>
        </w:rPr>
        <w:t xml:space="preserve"> </w:t>
      </w:r>
      <w:r w:rsidR="00875BEE" w:rsidRPr="008D482E">
        <w:rPr>
          <w:rFonts w:eastAsia="Times New Roman" w:cs="Times New Roman"/>
          <w:lang w:eastAsia="cs-CZ"/>
        </w:rPr>
        <w:t>K</w:t>
      </w:r>
      <w:r w:rsidR="008A08E7" w:rsidRPr="008D482E">
        <w:rPr>
          <w:rFonts w:eastAsia="Times New Roman" w:cs="Times New Roman"/>
          <w:lang w:eastAsia="cs-CZ"/>
        </w:rPr>
        <w:t>upujícího</w:t>
      </w:r>
    </w:p>
    <w:p w14:paraId="3FA3461E" w14:textId="7F45072D" w:rsidR="008A08E7" w:rsidRDefault="008A08E7">
      <w:pPr>
        <w:pStyle w:val="Plohy"/>
        <w:rPr>
          <w:rFonts w:asciiTheme="majorHAnsi" w:hAnsiTheme="majorHAnsi"/>
          <w:noProof/>
        </w:rPr>
      </w:pPr>
      <w:r w:rsidRPr="008572A2">
        <w:rPr>
          <w:rFonts w:eastAsia="Times New Roman" w:cs="Times New Roman"/>
          <w:highlight w:val="green"/>
          <w:lang w:eastAsia="cs-CZ"/>
        </w:rPr>
        <w:t>příloha č. 3:</w:t>
      </w:r>
      <w:r w:rsidRPr="008572A2">
        <w:rPr>
          <w:rFonts w:eastAsia="Times New Roman" w:cs="Times New Roman"/>
          <w:highlight w:val="green"/>
          <w:lang w:eastAsia="cs-CZ"/>
        </w:rPr>
        <w:tab/>
        <w:t>Specifikace</w:t>
      </w:r>
      <w:r>
        <w:rPr>
          <w:rFonts w:eastAsia="Times New Roman" w:cs="Times New Roman"/>
          <w:highlight w:val="green"/>
          <w:lang w:eastAsia="cs-CZ"/>
        </w:rPr>
        <w:t xml:space="preserve"> dodávaného</w:t>
      </w:r>
      <w:r w:rsidRPr="008572A2">
        <w:rPr>
          <w:rFonts w:eastAsia="Times New Roman" w:cs="Times New Roman"/>
          <w:highlight w:val="green"/>
          <w:lang w:eastAsia="cs-CZ"/>
        </w:rPr>
        <w:t xml:space="preserve"> předmětu koupě </w:t>
      </w:r>
      <w:r w:rsidRPr="00796A0B">
        <w:rPr>
          <w:rFonts w:asciiTheme="majorHAnsi" w:hAnsiTheme="majorHAnsi"/>
          <w:noProof/>
          <w:highlight w:val="green"/>
        </w:rPr>
        <w:t>[</w:t>
      </w:r>
      <w:r w:rsidRPr="0079254B">
        <w:rPr>
          <w:rFonts w:asciiTheme="majorHAnsi" w:hAnsiTheme="majorHAnsi"/>
          <w:iCs/>
          <w:noProof/>
          <w:highlight w:val="green"/>
        </w:rPr>
        <w:t>DOPLNÍ PRODÁVAJÍCÍ</w:t>
      </w:r>
      <w:r w:rsidRPr="00796A0B">
        <w:rPr>
          <w:rFonts w:asciiTheme="majorHAnsi" w:hAnsiTheme="majorHAnsi"/>
          <w:noProof/>
          <w:highlight w:val="green"/>
        </w:rPr>
        <w:t>]</w:t>
      </w:r>
    </w:p>
    <w:p w14:paraId="6CBDF8A3" w14:textId="5E9A6072" w:rsidR="00875BEE" w:rsidRPr="000C5DA0" w:rsidRDefault="00875BEE" w:rsidP="004471B6">
      <w:pPr>
        <w:pStyle w:val="Plohy"/>
        <w:rPr>
          <w:rFonts w:eastAsia="Times New Roman" w:cs="Times New Roman"/>
          <w:lang w:eastAsia="cs-CZ"/>
        </w:rPr>
      </w:pPr>
      <w:r w:rsidRPr="00EA640A">
        <w:rPr>
          <w:rFonts w:eastAsia="Times New Roman" w:cs="Times New Roman"/>
          <w:lang w:eastAsia="cs-CZ"/>
        </w:rPr>
        <w:t>příloha č. 4</w:t>
      </w:r>
      <w:r w:rsidR="008A1F85" w:rsidRPr="00EA640A">
        <w:rPr>
          <w:rFonts w:eastAsia="Times New Roman" w:cs="Times New Roman"/>
          <w:lang w:eastAsia="cs-CZ"/>
        </w:rPr>
        <w:t>:</w:t>
      </w:r>
      <w:r w:rsidRPr="00EA640A">
        <w:rPr>
          <w:rFonts w:eastAsia="Times New Roman" w:cs="Times New Roman"/>
          <w:lang w:eastAsia="cs-CZ"/>
        </w:rPr>
        <w:tab/>
      </w:r>
      <w:r w:rsidR="00AF16A8" w:rsidRPr="00EA640A">
        <w:rPr>
          <w:rFonts w:eastAsia="Times New Roman" w:cs="Times New Roman"/>
          <w:lang w:eastAsia="cs-CZ"/>
        </w:rPr>
        <w:t>Ceník</w:t>
      </w:r>
      <w:r w:rsidR="006641EA" w:rsidRPr="00EA640A">
        <w:rPr>
          <w:rFonts w:eastAsia="Times New Roman" w:cs="Times New Roman"/>
          <w:lang w:eastAsia="cs-CZ"/>
        </w:rPr>
        <w:t xml:space="preserve"> </w:t>
      </w:r>
    </w:p>
    <w:p w14:paraId="2059A163" w14:textId="6AFD33C6" w:rsidR="008A08E7" w:rsidRPr="00875BEE" w:rsidRDefault="00CC1601" w:rsidP="00EA640A">
      <w:pPr>
        <w:pStyle w:val="Plohy"/>
        <w:rPr>
          <w:rFonts w:eastAsia="Times New Roman" w:cs="Times New Roman"/>
          <w:highlight w:val="yellow"/>
          <w:lang w:eastAsia="cs-CZ"/>
        </w:rPr>
      </w:pPr>
      <w:r w:rsidRPr="006641EA">
        <w:rPr>
          <w:rFonts w:eastAsia="Times New Roman" w:cs="Times New Roman"/>
          <w:highlight w:val="green"/>
          <w:lang w:eastAsia="cs-CZ"/>
        </w:rPr>
        <w:t xml:space="preserve">příloha č. </w:t>
      </w:r>
      <w:r w:rsidR="00875BEE" w:rsidRPr="006641EA">
        <w:rPr>
          <w:rFonts w:eastAsia="Times New Roman" w:cs="Times New Roman"/>
          <w:highlight w:val="green"/>
          <w:lang w:eastAsia="cs-CZ"/>
        </w:rPr>
        <w:t>5</w:t>
      </w:r>
      <w:r w:rsidRPr="006641EA">
        <w:rPr>
          <w:rFonts w:eastAsia="Times New Roman" w:cs="Times New Roman"/>
          <w:highlight w:val="green"/>
          <w:lang w:eastAsia="cs-CZ"/>
        </w:rPr>
        <w:t>:</w:t>
      </w:r>
      <w:r w:rsidRPr="006641EA">
        <w:rPr>
          <w:rFonts w:eastAsia="Times New Roman" w:cs="Times New Roman"/>
          <w:highlight w:val="green"/>
          <w:lang w:eastAsia="cs-CZ"/>
        </w:rPr>
        <w:tab/>
      </w:r>
      <w:r w:rsidR="00AF16A8" w:rsidRPr="006641EA">
        <w:rPr>
          <w:rFonts w:eastAsia="Times New Roman" w:cs="Times New Roman"/>
          <w:highlight w:val="green"/>
          <w:lang w:eastAsia="cs-CZ"/>
        </w:rPr>
        <w:t>Poddodavatelé</w:t>
      </w:r>
      <w:r w:rsidR="006641EA" w:rsidRPr="006641EA">
        <w:rPr>
          <w:rFonts w:eastAsia="Times New Roman" w:cs="Times New Roman"/>
          <w:highlight w:val="green"/>
          <w:lang w:eastAsia="cs-CZ"/>
        </w:rPr>
        <w:t xml:space="preserve"> </w:t>
      </w:r>
      <w:r w:rsidR="006641EA" w:rsidRPr="006641EA">
        <w:rPr>
          <w:rFonts w:asciiTheme="majorHAnsi" w:hAnsiTheme="majorHAnsi"/>
          <w:noProof/>
          <w:highlight w:val="green"/>
        </w:rPr>
        <w:t>[</w:t>
      </w:r>
      <w:r w:rsidR="006641EA" w:rsidRPr="006641EA">
        <w:rPr>
          <w:rFonts w:asciiTheme="majorHAnsi" w:hAnsiTheme="majorHAnsi"/>
          <w:iCs/>
          <w:noProof/>
          <w:highlight w:val="green"/>
        </w:rPr>
        <w:t xml:space="preserve">DOPLNÍ </w:t>
      </w:r>
      <w:r w:rsidR="006641EA" w:rsidRPr="0079254B">
        <w:rPr>
          <w:rFonts w:asciiTheme="majorHAnsi" w:hAnsiTheme="majorHAnsi"/>
          <w:iCs/>
          <w:noProof/>
          <w:highlight w:val="green"/>
        </w:rPr>
        <w:t>PRODÁVAJÍCÍ</w:t>
      </w:r>
      <w:r w:rsidR="006641EA" w:rsidRPr="00796A0B">
        <w:rPr>
          <w:rFonts w:asciiTheme="majorHAnsi" w:hAnsiTheme="majorHAnsi"/>
          <w:noProof/>
          <w:highlight w:val="green"/>
        </w:rPr>
        <w:t>]</w:t>
      </w:r>
    </w:p>
    <w:p w14:paraId="50C04FE0" w14:textId="77777777" w:rsidR="00CB3AD5" w:rsidRDefault="00CB3AD5" w:rsidP="004471B6">
      <w:pPr>
        <w:pStyle w:val="ZaKupujchoProdvajcho0"/>
      </w:pPr>
      <w:r w:rsidRPr="00221465">
        <w:lastRenderedPageBreak/>
        <w:t>Za Kupujícího:</w:t>
      </w:r>
      <w:r w:rsidRPr="00221465">
        <w:tab/>
      </w:r>
      <w:r w:rsidRPr="00221465">
        <w:tab/>
      </w:r>
      <w:r w:rsidRPr="00221465">
        <w:tab/>
      </w:r>
      <w:r w:rsidRPr="00221465">
        <w:tab/>
      </w:r>
      <w:r w:rsidRPr="00221465">
        <w:tab/>
      </w:r>
      <w:r w:rsidRPr="00221465">
        <w:tab/>
        <w:t>Za Prodávajícího:</w:t>
      </w:r>
    </w:p>
    <w:p w14:paraId="49E22471" w14:textId="77777777" w:rsidR="00EA640A" w:rsidRDefault="00EA640A" w:rsidP="004471B6">
      <w:pPr>
        <w:pStyle w:val="ZaKupujchoProdvajcho0"/>
      </w:pPr>
    </w:p>
    <w:p w14:paraId="118401E2" w14:textId="77777777" w:rsidR="00EA640A" w:rsidRDefault="00EA640A" w:rsidP="00EA640A">
      <w:pPr>
        <w:pStyle w:val="11odst"/>
        <w:numPr>
          <w:ilvl w:val="0"/>
          <w:numId w:val="0"/>
        </w:numPr>
        <w:ind w:left="567" w:hanging="567"/>
      </w:pPr>
    </w:p>
    <w:p w14:paraId="1049012A" w14:textId="77777777" w:rsidR="00EA640A" w:rsidRPr="008E251D" w:rsidRDefault="00EA640A" w:rsidP="00EA640A">
      <w:pPr>
        <w:pStyle w:val="acnormal"/>
        <w:spacing w:before="0" w:after="0"/>
        <w:rPr>
          <w:rFonts w:ascii="Verdana" w:hAnsi="Verdana" w:cstheme="minorHAnsi"/>
          <w:b/>
          <w:bCs/>
          <w:sz w:val="18"/>
          <w:szCs w:val="18"/>
        </w:rPr>
      </w:pPr>
      <w:r w:rsidRPr="008E251D">
        <w:rPr>
          <w:rFonts w:ascii="Verdana" w:hAnsi="Verdana" w:cstheme="minorHAnsi"/>
          <w:b/>
          <w:bCs/>
          <w:sz w:val="18"/>
          <w:szCs w:val="18"/>
        </w:rPr>
        <w:t>Správa železnic, státní organizace</w:t>
      </w:r>
      <w:r w:rsidRPr="008E251D">
        <w:rPr>
          <w:rFonts w:ascii="Verdana" w:hAnsi="Verdana" w:cstheme="minorHAnsi"/>
          <w:b/>
          <w:bCs/>
          <w:sz w:val="18"/>
          <w:szCs w:val="18"/>
        </w:rPr>
        <w:tab/>
      </w:r>
      <w:r w:rsidRPr="008E251D">
        <w:rPr>
          <w:rFonts w:ascii="Verdana" w:hAnsi="Verdana" w:cstheme="minorHAnsi"/>
          <w:b/>
          <w:bCs/>
          <w:sz w:val="18"/>
          <w:szCs w:val="18"/>
        </w:rPr>
        <w:tab/>
      </w:r>
      <w:r w:rsidRPr="008E251D">
        <w:rPr>
          <w:rFonts w:ascii="Verdana" w:hAnsi="Verdana" w:cstheme="minorHAnsi"/>
          <w:b/>
          <w:bCs/>
          <w:sz w:val="18"/>
          <w:szCs w:val="18"/>
        </w:rPr>
        <w:tab/>
      </w:r>
      <w:r w:rsidRPr="008E251D">
        <w:rPr>
          <w:rFonts w:ascii="Verdana" w:hAnsi="Verdana" w:cstheme="minorHAnsi"/>
          <w:b/>
          <w:bCs/>
          <w:sz w:val="18"/>
          <w:szCs w:val="18"/>
          <w:highlight w:val="green"/>
        </w:rPr>
        <w:t>DOPLNÍ PRODÁVAJÍCÍ</w:t>
      </w:r>
    </w:p>
    <w:p w14:paraId="5BBE555D" w14:textId="3232E7EC" w:rsidR="00EA640A" w:rsidRPr="008E251D" w:rsidRDefault="00EA640A" w:rsidP="00EA640A">
      <w:pPr>
        <w:pStyle w:val="acnormal"/>
        <w:spacing w:before="0" w:after="0"/>
        <w:rPr>
          <w:rFonts w:ascii="Verdana" w:hAnsi="Verdana" w:cstheme="minorHAnsi"/>
          <w:sz w:val="18"/>
          <w:szCs w:val="18"/>
        </w:rPr>
      </w:pPr>
      <w:r w:rsidRPr="008E251D">
        <w:rPr>
          <w:rFonts w:ascii="Verdana" w:hAnsi="Verdana" w:cstheme="minorHAnsi"/>
          <w:sz w:val="18"/>
          <w:szCs w:val="18"/>
        </w:rPr>
        <w:t>Ing. Libor Tkáč</w:t>
      </w:r>
      <w:r w:rsidR="00CA26C0">
        <w:rPr>
          <w:rFonts w:ascii="Verdana" w:hAnsi="Verdana" w:cstheme="minorHAnsi"/>
          <w:sz w:val="18"/>
          <w:szCs w:val="18"/>
        </w:rPr>
        <w:t>, MBA</w:t>
      </w:r>
      <w:r w:rsidRPr="008E251D">
        <w:rPr>
          <w:rFonts w:ascii="Verdana" w:hAnsi="Verdana" w:cstheme="minorHAnsi"/>
          <w:sz w:val="18"/>
          <w:szCs w:val="18"/>
        </w:rPr>
        <w:tab/>
      </w:r>
      <w:r w:rsidRPr="008E251D">
        <w:rPr>
          <w:rFonts w:ascii="Verdana" w:hAnsi="Verdana" w:cstheme="minorHAnsi"/>
          <w:sz w:val="18"/>
          <w:szCs w:val="18"/>
        </w:rPr>
        <w:tab/>
      </w:r>
      <w:r w:rsidRPr="008E251D">
        <w:rPr>
          <w:rFonts w:ascii="Verdana" w:hAnsi="Verdana" w:cstheme="minorHAnsi"/>
          <w:sz w:val="18"/>
          <w:szCs w:val="18"/>
        </w:rPr>
        <w:tab/>
      </w:r>
      <w:r w:rsidRPr="008E251D">
        <w:rPr>
          <w:rFonts w:ascii="Verdana" w:hAnsi="Verdana" w:cstheme="minorHAnsi"/>
          <w:sz w:val="18"/>
          <w:szCs w:val="18"/>
        </w:rPr>
        <w:tab/>
      </w:r>
      <w:r w:rsidRPr="008E251D">
        <w:rPr>
          <w:rFonts w:ascii="Verdana" w:hAnsi="Verdana" w:cstheme="minorHAnsi"/>
          <w:sz w:val="18"/>
          <w:szCs w:val="18"/>
        </w:rPr>
        <w:tab/>
      </w:r>
      <w:r w:rsidRPr="008E251D">
        <w:rPr>
          <w:rFonts w:ascii="Verdana" w:hAnsi="Verdana" w:cstheme="minorHAnsi"/>
          <w:sz w:val="18"/>
          <w:szCs w:val="18"/>
          <w:highlight w:val="green"/>
        </w:rPr>
        <w:t>DOPLNÍ PRODÁVAJÍCÍ</w:t>
      </w:r>
    </w:p>
    <w:p w14:paraId="2FDDB7F6" w14:textId="77777777" w:rsidR="00EA640A" w:rsidRPr="008E251D" w:rsidRDefault="00EA640A" w:rsidP="00EA640A">
      <w:pPr>
        <w:pStyle w:val="acnormal"/>
        <w:spacing w:before="0" w:after="0"/>
        <w:rPr>
          <w:rFonts w:ascii="Verdana" w:hAnsi="Verdana" w:cstheme="minorHAnsi"/>
          <w:sz w:val="18"/>
          <w:szCs w:val="18"/>
        </w:rPr>
      </w:pPr>
      <w:r w:rsidRPr="008E251D">
        <w:rPr>
          <w:rFonts w:ascii="Verdana" w:hAnsi="Verdana" w:cstheme="minorHAnsi"/>
          <w:sz w:val="18"/>
          <w:szCs w:val="18"/>
        </w:rPr>
        <w:t>Ředitel Oblastního ředitelství Brno</w:t>
      </w:r>
      <w:r w:rsidRPr="008E251D">
        <w:rPr>
          <w:rFonts w:ascii="Verdana" w:hAnsi="Verdana" w:cstheme="minorHAnsi"/>
          <w:sz w:val="18"/>
          <w:szCs w:val="18"/>
        </w:rPr>
        <w:tab/>
      </w:r>
      <w:r w:rsidRPr="008E251D">
        <w:rPr>
          <w:rFonts w:ascii="Verdana" w:hAnsi="Verdana" w:cstheme="minorHAnsi"/>
          <w:sz w:val="18"/>
          <w:szCs w:val="18"/>
        </w:rPr>
        <w:tab/>
      </w:r>
      <w:r w:rsidRPr="008E251D">
        <w:rPr>
          <w:rFonts w:ascii="Verdana" w:hAnsi="Verdana" w:cstheme="minorHAnsi"/>
          <w:sz w:val="18"/>
          <w:szCs w:val="18"/>
        </w:rPr>
        <w:tab/>
      </w:r>
      <w:r w:rsidRPr="008E251D">
        <w:rPr>
          <w:rFonts w:ascii="Verdana" w:hAnsi="Verdana" w:cstheme="minorHAnsi"/>
          <w:sz w:val="18"/>
          <w:szCs w:val="18"/>
          <w:highlight w:val="green"/>
        </w:rPr>
        <w:t xml:space="preserve">DOPLNÍ </w:t>
      </w:r>
      <w:proofErr w:type="spellStart"/>
      <w:r w:rsidRPr="008E251D">
        <w:rPr>
          <w:rFonts w:ascii="Verdana" w:hAnsi="Verdana" w:cstheme="minorHAnsi"/>
          <w:sz w:val="18"/>
          <w:szCs w:val="18"/>
          <w:highlight w:val="green"/>
        </w:rPr>
        <w:t>PRODÁVAjÍCÍ</w:t>
      </w:r>
      <w:proofErr w:type="spellEnd"/>
    </w:p>
    <w:p w14:paraId="67E736C6" w14:textId="77777777" w:rsidR="00EA640A" w:rsidRPr="008E251D" w:rsidRDefault="00EA640A" w:rsidP="00EA640A">
      <w:pPr>
        <w:pStyle w:val="11odst"/>
        <w:numPr>
          <w:ilvl w:val="0"/>
          <w:numId w:val="0"/>
        </w:numPr>
        <w:ind w:left="567" w:hanging="567"/>
      </w:pPr>
    </w:p>
    <w:p w14:paraId="35E0F0D6" w14:textId="77777777" w:rsidR="00EA640A" w:rsidRPr="00221465" w:rsidRDefault="00EA640A" w:rsidP="004471B6">
      <w:pPr>
        <w:pStyle w:val="ZaKupujchoProdvajcho0"/>
      </w:pPr>
    </w:p>
    <w:sectPr w:rsidR="00EA640A" w:rsidRPr="00221465" w:rsidSect="00FC6389">
      <w:headerReference w:type="default" r:id="rId14"/>
      <w:footerReference w:type="default" r:id="rId15"/>
      <w:headerReference w:type="first" r:id="rId16"/>
      <w:footerReference w:type="first" r:id="rId1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B4909" w14:textId="77777777" w:rsidR="001E3A11" w:rsidRDefault="001E3A11" w:rsidP="00962258">
      <w:pPr>
        <w:spacing w:after="0" w:line="240" w:lineRule="auto"/>
      </w:pPr>
      <w:r>
        <w:separator/>
      </w:r>
    </w:p>
  </w:endnote>
  <w:endnote w:type="continuationSeparator" w:id="0">
    <w:p w14:paraId="7DD5E76D" w14:textId="77777777" w:rsidR="001E3A11" w:rsidRDefault="001E3A1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4531FD78"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13A77">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3A77">
            <w:rPr>
              <w:rStyle w:val="slostrnky"/>
              <w:noProof/>
            </w:rPr>
            <w:t>4</w:t>
          </w:r>
          <w:r w:rsidRPr="00B8518B">
            <w:rPr>
              <w:rStyle w:val="slostrnky"/>
            </w:rPr>
            <w:fldChar w:fldCharType="end"/>
          </w:r>
        </w:p>
      </w:tc>
      <w:tc>
        <w:tcPr>
          <w:tcW w:w="3458" w:type="dxa"/>
          <w:tcMar>
            <w:left w:w="0" w:type="dxa"/>
            <w:right w:w="0" w:type="dxa"/>
          </w:tcMar>
        </w:tcPr>
        <w:p w14:paraId="5E4BAE84" w14:textId="1CD55C38" w:rsidR="001813BF" w:rsidRDefault="001813BF" w:rsidP="00093A53">
          <w:pPr>
            <w:pStyle w:val="Zpat"/>
          </w:pPr>
        </w:p>
      </w:tc>
      <w:tc>
        <w:tcPr>
          <w:tcW w:w="2835" w:type="dxa"/>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4142C8"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BC1501A"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284085A" w14:textId="77777777" w:rsidTr="00093A53">
      <w:tc>
        <w:tcPr>
          <w:tcW w:w="1361" w:type="dxa"/>
          <w:tcMar>
            <w:left w:w="0" w:type="dxa"/>
            <w:right w:w="0" w:type="dxa"/>
          </w:tcMar>
          <w:vAlign w:val="bottom"/>
        </w:tcPr>
        <w:p w14:paraId="70BECFBE" w14:textId="4269CFCB" w:rsidR="001813BF" w:rsidRPr="00B8518B" w:rsidRDefault="001813BF" w:rsidP="004471B6">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13A77">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3A77">
            <w:rPr>
              <w:rStyle w:val="slostrnky"/>
              <w:noProof/>
            </w:rPr>
            <w:t>4</w:t>
          </w:r>
          <w:r w:rsidRPr="00B8518B">
            <w:rPr>
              <w:rStyle w:val="slostrnky"/>
            </w:rPr>
            <w:fldChar w:fldCharType="end"/>
          </w:r>
        </w:p>
      </w:tc>
      <w:tc>
        <w:tcPr>
          <w:tcW w:w="3458" w:type="dxa"/>
          <w:tcMar>
            <w:left w:w="0" w:type="dxa"/>
            <w:right w:w="0" w:type="dxa"/>
          </w:tcMar>
        </w:tcPr>
        <w:p w14:paraId="633497EB" w14:textId="0D452769" w:rsidR="001813BF" w:rsidRDefault="001813BF" w:rsidP="004471B6">
          <w:pPr>
            <w:pStyle w:val="Zpat"/>
            <w:spacing w:before="0"/>
            <w:jc w:val="left"/>
          </w:pPr>
          <w:r>
            <w:t xml:space="preserve">Správa </w:t>
          </w:r>
          <w:r w:rsidR="005D77DE">
            <w:t>železnic</w:t>
          </w:r>
          <w:r>
            <w:t>, státní organizace</w:t>
          </w:r>
        </w:p>
        <w:p w14:paraId="73B501C9" w14:textId="77777777" w:rsidR="001813BF" w:rsidRDefault="001813BF" w:rsidP="004471B6">
          <w:pPr>
            <w:pStyle w:val="Zpat"/>
            <w:spacing w:before="0"/>
            <w:jc w:val="left"/>
          </w:pPr>
          <w:r>
            <w:t>zapsána v obchodním rejstříku vedeném Městským soudem v Praze, spisová značka A 48384</w:t>
          </w:r>
        </w:p>
      </w:tc>
      <w:tc>
        <w:tcPr>
          <w:tcW w:w="2835" w:type="dxa"/>
          <w:tcMar>
            <w:left w:w="0" w:type="dxa"/>
            <w:right w:w="0" w:type="dxa"/>
          </w:tcMar>
        </w:tcPr>
        <w:p w14:paraId="0212800C" w14:textId="77777777" w:rsidR="001813BF" w:rsidRDefault="001813BF" w:rsidP="004471B6">
          <w:pPr>
            <w:pStyle w:val="Zpat"/>
            <w:spacing w:before="0"/>
            <w:jc w:val="left"/>
          </w:pPr>
          <w:r>
            <w:t>Sídlo: Dlážděná 1003/7, 110 00 Praha 1</w:t>
          </w:r>
        </w:p>
        <w:p w14:paraId="1AC701C9" w14:textId="77777777" w:rsidR="001813BF" w:rsidRDefault="001813BF" w:rsidP="004471B6">
          <w:pPr>
            <w:pStyle w:val="Zpat"/>
            <w:spacing w:before="0"/>
            <w:jc w:val="left"/>
          </w:pPr>
          <w:r>
            <w:t>IČ: 709 94 234 DIČ: CZ 709 94 234</w:t>
          </w:r>
        </w:p>
        <w:p w14:paraId="5F9C430D" w14:textId="0AD2A839" w:rsidR="001813BF" w:rsidRDefault="00092B31" w:rsidP="004471B6">
          <w:pPr>
            <w:pStyle w:val="Zpat"/>
            <w:spacing w:before="0"/>
            <w:jc w:val="left"/>
          </w:pPr>
          <w:r>
            <w:t>spravazeleznic</w:t>
          </w:r>
          <w:r w:rsidR="001813BF">
            <w:t>.cz</w:t>
          </w:r>
        </w:p>
      </w:tc>
      <w:tc>
        <w:tcPr>
          <w:tcW w:w="2921" w:type="dxa"/>
        </w:tcPr>
        <w:p w14:paraId="08C54210" w14:textId="308A5DA9" w:rsidR="001813BF" w:rsidRDefault="001813BF" w:rsidP="008D482E">
          <w:pPr>
            <w:pStyle w:val="Zpat"/>
            <w:spacing w:before="0"/>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357B88"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ACF595"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F193E" w14:textId="77777777" w:rsidR="001E3A11" w:rsidRDefault="001E3A11" w:rsidP="00962258">
      <w:pPr>
        <w:spacing w:after="0" w:line="240" w:lineRule="auto"/>
      </w:pPr>
      <w:r>
        <w:separator/>
      </w:r>
    </w:p>
  </w:footnote>
  <w:footnote w:type="continuationSeparator" w:id="0">
    <w:p w14:paraId="7CC65C88" w14:textId="77777777" w:rsidR="001E3A11" w:rsidRDefault="001E3A11"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15D1FEE6"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356"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40"/>
      <w:gridCol w:w="3405"/>
      <w:gridCol w:w="5611"/>
    </w:tblGrid>
    <w:tr w:rsidR="00F1715C" w14:paraId="2ECB6F9F" w14:textId="77777777" w:rsidTr="002B60BD">
      <w:trPr>
        <w:trHeight w:hRule="exact" w:val="742"/>
      </w:trPr>
      <w:tc>
        <w:tcPr>
          <w:tcW w:w="1340" w:type="dxa"/>
          <w:tcMar>
            <w:left w:w="0" w:type="dxa"/>
            <w:right w:w="0" w:type="dxa"/>
          </w:tcMar>
        </w:tcPr>
        <w:p w14:paraId="0DC32999" w14:textId="2BAFE431" w:rsidR="00F1715C" w:rsidRPr="00B8518B" w:rsidRDefault="00F1715C" w:rsidP="00FC6389">
          <w:pPr>
            <w:pStyle w:val="Zpat"/>
            <w:rPr>
              <w:rStyle w:val="slostrnky"/>
            </w:rPr>
          </w:pPr>
        </w:p>
      </w:tc>
      <w:tc>
        <w:tcPr>
          <w:tcW w:w="3405" w:type="dxa"/>
          <w:tcMar>
            <w:left w:w="0" w:type="dxa"/>
            <w:right w:w="0" w:type="dxa"/>
          </w:tcMar>
        </w:tcPr>
        <w:p w14:paraId="131F84B6" w14:textId="77777777" w:rsidR="00F1715C" w:rsidRDefault="00F1715C" w:rsidP="00FC6389">
          <w:pPr>
            <w:pStyle w:val="Zpat"/>
          </w:pPr>
        </w:p>
      </w:tc>
      <w:tc>
        <w:tcPr>
          <w:tcW w:w="5611"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2B60BD">
      <w:trPr>
        <w:trHeight w:hRule="exact" w:val="252"/>
      </w:trPr>
      <w:tc>
        <w:tcPr>
          <w:tcW w:w="1340" w:type="dxa"/>
          <w:tcMar>
            <w:left w:w="0" w:type="dxa"/>
            <w:right w:w="0" w:type="dxa"/>
          </w:tcMar>
        </w:tcPr>
        <w:p w14:paraId="4D85EE3E" w14:textId="77777777" w:rsidR="009F392E" w:rsidRPr="00B8518B" w:rsidRDefault="009F392E" w:rsidP="00FC6389">
          <w:pPr>
            <w:pStyle w:val="Zpat"/>
            <w:rPr>
              <w:rStyle w:val="slostrnky"/>
            </w:rPr>
          </w:pPr>
        </w:p>
      </w:tc>
      <w:tc>
        <w:tcPr>
          <w:tcW w:w="3405" w:type="dxa"/>
          <w:tcMar>
            <w:left w:w="0" w:type="dxa"/>
            <w:right w:w="0" w:type="dxa"/>
          </w:tcMar>
        </w:tcPr>
        <w:p w14:paraId="2611A54E" w14:textId="77777777" w:rsidR="009F392E" w:rsidRDefault="009F392E" w:rsidP="00FC6389">
          <w:pPr>
            <w:pStyle w:val="Zpat"/>
          </w:pPr>
        </w:p>
      </w:tc>
      <w:tc>
        <w:tcPr>
          <w:tcW w:w="5611" w:type="dxa"/>
          <w:tcMar>
            <w:left w:w="0" w:type="dxa"/>
            <w:right w:w="0" w:type="dxa"/>
          </w:tcMar>
        </w:tcPr>
        <w:p w14:paraId="0DFF6094" w14:textId="77777777" w:rsidR="009F392E" w:rsidRPr="00D6163D" w:rsidRDefault="009F392E" w:rsidP="00FC6389">
          <w:pPr>
            <w:pStyle w:val="Druhdokumentu"/>
          </w:pP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1844298F"/>
    <w:multiLevelType w:val="multilevel"/>
    <w:tmpl w:val="9336F0F6"/>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2"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 w15:restartNumberingAfterBreak="0">
    <w:nsid w:val="23693EA8"/>
    <w:multiLevelType w:val="hybridMultilevel"/>
    <w:tmpl w:val="9B884DE2"/>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 w15:restartNumberingAfterBreak="0">
    <w:nsid w:val="2BF76403"/>
    <w:multiLevelType w:val="multilevel"/>
    <w:tmpl w:val="0D34D660"/>
    <w:numStyleLink w:val="ListBulletmultilevel"/>
  </w:abstractNum>
  <w:abstractNum w:abstractNumId="5" w15:restartNumberingAfterBreak="0">
    <w:nsid w:val="2D124A62"/>
    <w:multiLevelType w:val="hybridMultilevel"/>
    <w:tmpl w:val="9EC0A566"/>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6"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7794EC0"/>
    <w:multiLevelType w:val="multilevel"/>
    <w:tmpl w:val="C86C7068"/>
    <w:lvl w:ilvl="0">
      <w:start w:val="1"/>
      <w:numFmt w:val="decimal"/>
      <w:pStyle w:val="Nadpis1"/>
      <w:lvlText w:val="%1."/>
      <w:lvlJc w:val="left"/>
      <w:pPr>
        <w:ind w:left="567" w:hanging="567"/>
      </w:pPr>
      <w:rPr>
        <w:rFonts w:hint="default"/>
      </w:rPr>
    </w:lvl>
    <w:lvl w:ilvl="1">
      <w:start w:val="1"/>
      <w:numFmt w:val="decimal"/>
      <w:pStyle w:val="11odst"/>
      <w:lvlText w:val="%1.%2."/>
      <w:lvlJc w:val="left"/>
      <w:pPr>
        <w:ind w:left="567" w:hanging="567"/>
      </w:pPr>
      <w:rPr>
        <w:rFonts w:hint="default"/>
        <w:b w:val="0"/>
      </w:rPr>
    </w:lvl>
    <w:lvl w:ilvl="2">
      <w:start w:val="1"/>
      <w:numFmt w:val="decimal"/>
      <w:pStyle w:val="111odst"/>
      <w:lvlText w:val="%1.%2.%3."/>
      <w:lvlJc w:val="left"/>
      <w:pPr>
        <w:ind w:left="709" w:hanging="567"/>
      </w:pPr>
      <w:rPr>
        <w:rFonts w:ascii="Verdana" w:hAnsi="Verdana" w:hint="default"/>
        <w:b w:val="0"/>
        <w:bCs/>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4070991"/>
    <w:multiLevelType w:val="multilevel"/>
    <w:tmpl w:val="CABE99FC"/>
    <w:numStyleLink w:val="ListNumbermultilevel"/>
  </w:abstractNum>
  <w:abstractNum w:abstractNumId="12"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72217654">
    <w:abstractNumId w:val="2"/>
  </w:num>
  <w:num w:numId="2" w16cid:durableId="1416124622">
    <w:abstractNumId w:val="0"/>
  </w:num>
  <w:num w:numId="3" w16cid:durableId="809438597">
    <w:abstractNumId w:val="4"/>
  </w:num>
  <w:num w:numId="4" w16cid:durableId="1042486160">
    <w:abstractNumId w:val="11"/>
  </w:num>
  <w:num w:numId="5" w16cid:durableId="1698041538">
    <w:abstractNumId w:val="7"/>
  </w:num>
  <w:num w:numId="6" w16cid:durableId="167141104">
    <w:abstractNumId w:val="6"/>
  </w:num>
  <w:num w:numId="7" w16cid:durableId="894587246">
    <w:abstractNumId w:val="8"/>
  </w:num>
  <w:num w:numId="8" w16cid:durableId="19093438">
    <w:abstractNumId w:val="10"/>
  </w:num>
  <w:num w:numId="9" w16cid:durableId="817260784">
    <w:abstractNumId w:val="12"/>
  </w:num>
  <w:num w:numId="10" w16cid:durableId="127432578">
    <w:abstractNumId w:val="9"/>
  </w:num>
  <w:num w:numId="11" w16cid:durableId="835654145">
    <w:abstractNumId w:val="7"/>
  </w:num>
  <w:num w:numId="12" w16cid:durableId="1824928199">
    <w:abstractNumId w:val="1"/>
  </w:num>
  <w:num w:numId="13" w16cid:durableId="1005668696">
    <w:abstractNumId w:val="7"/>
  </w:num>
  <w:num w:numId="14" w16cid:durableId="1623607203">
    <w:abstractNumId w:val="7"/>
  </w:num>
  <w:num w:numId="15" w16cid:durableId="597446957">
    <w:abstractNumId w:val="7"/>
  </w:num>
  <w:num w:numId="16" w16cid:durableId="1555431829">
    <w:abstractNumId w:val="7"/>
  </w:num>
  <w:num w:numId="17" w16cid:durableId="2056999935">
    <w:abstractNumId w:val="5"/>
  </w:num>
  <w:num w:numId="18" w16cid:durableId="40175284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4B5A"/>
    <w:rsid w:val="00013A77"/>
    <w:rsid w:val="00033414"/>
    <w:rsid w:val="00054D01"/>
    <w:rsid w:val="00065284"/>
    <w:rsid w:val="00072C1E"/>
    <w:rsid w:val="000824CC"/>
    <w:rsid w:val="00082998"/>
    <w:rsid w:val="00092B31"/>
    <w:rsid w:val="000C5DA0"/>
    <w:rsid w:val="000C65F5"/>
    <w:rsid w:val="000D1379"/>
    <w:rsid w:val="000D4601"/>
    <w:rsid w:val="000E23A7"/>
    <w:rsid w:val="000E4F4B"/>
    <w:rsid w:val="000F674A"/>
    <w:rsid w:val="000F730F"/>
    <w:rsid w:val="0010693F"/>
    <w:rsid w:val="00111360"/>
    <w:rsid w:val="00114472"/>
    <w:rsid w:val="001206C3"/>
    <w:rsid w:val="001550BC"/>
    <w:rsid w:val="001605B9"/>
    <w:rsid w:val="00164A12"/>
    <w:rsid w:val="00170EC5"/>
    <w:rsid w:val="0017331E"/>
    <w:rsid w:val="001747C1"/>
    <w:rsid w:val="0017506D"/>
    <w:rsid w:val="00176797"/>
    <w:rsid w:val="001813BF"/>
    <w:rsid w:val="00184743"/>
    <w:rsid w:val="001861B8"/>
    <w:rsid w:val="001A3602"/>
    <w:rsid w:val="001B540F"/>
    <w:rsid w:val="001B6979"/>
    <w:rsid w:val="001C22E7"/>
    <w:rsid w:val="001C4874"/>
    <w:rsid w:val="001E3A11"/>
    <w:rsid w:val="001E62F8"/>
    <w:rsid w:val="001F53AC"/>
    <w:rsid w:val="00200188"/>
    <w:rsid w:val="00203507"/>
    <w:rsid w:val="00203BA9"/>
    <w:rsid w:val="00207DF5"/>
    <w:rsid w:val="0023570E"/>
    <w:rsid w:val="00280E07"/>
    <w:rsid w:val="00284124"/>
    <w:rsid w:val="00287059"/>
    <w:rsid w:val="002A5E9C"/>
    <w:rsid w:val="002A77EB"/>
    <w:rsid w:val="002B0A98"/>
    <w:rsid w:val="002B20CA"/>
    <w:rsid w:val="002B378D"/>
    <w:rsid w:val="002B543E"/>
    <w:rsid w:val="002B60BD"/>
    <w:rsid w:val="002C31BF"/>
    <w:rsid w:val="002C400D"/>
    <w:rsid w:val="002D08B1"/>
    <w:rsid w:val="002D5061"/>
    <w:rsid w:val="002E0CD7"/>
    <w:rsid w:val="002F41AC"/>
    <w:rsid w:val="00301D79"/>
    <w:rsid w:val="00306A57"/>
    <w:rsid w:val="003119BE"/>
    <w:rsid w:val="00317167"/>
    <w:rsid w:val="00322681"/>
    <w:rsid w:val="00323753"/>
    <w:rsid w:val="003330E9"/>
    <w:rsid w:val="00341DCF"/>
    <w:rsid w:val="00346E96"/>
    <w:rsid w:val="00357BC6"/>
    <w:rsid w:val="003660A0"/>
    <w:rsid w:val="00385A72"/>
    <w:rsid w:val="003956C6"/>
    <w:rsid w:val="003A399D"/>
    <w:rsid w:val="003A63EE"/>
    <w:rsid w:val="003A6D56"/>
    <w:rsid w:val="003A7A56"/>
    <w:rsid w:val="003B16F0"/>
    <w:rsid w:val="003B39EC"/>
    <w:rsid w:val="003C043C"/>
    <w:rsid w:val="003D06BE"/>
    <w:rsid w:val="003E4D10"/>
    <w:rsid w:val="0040065C"/>
    <w:rsid w:val="00414246"/>
    <w:rsid w:val="0041746F"/>
    <w:rsid w:val="0043728F"/>
    <w:rsid w:val="00441430"/>
    <w:rsid w:val="00441A7A"/>
    <w:rsid w:val="004471B6"/>
    <w:rsid w:val="00450F07"/>
    <w:rsid w:val="00453CD3"/>
    <w:rsid w:val="00460660"/>
    <w:rsid w:val="004624A6"/>
    <w:rsid w:val="00483C85"/>
    <w:rsid w:val="00486107"/>
    <w:rsid w:val="00491827"/>
    <w:rsid w:val="00493B1B"/>
    <w:rsid w:val="00495AF5"/>
    <w:rsid w:val="00497BCE"/>
    <w:rsid w:val="004B348C"/>
    <w:rsid w:val="004C3FD2"/>
    <w:rsid w:val="004C4399"/>
    <w:rsid w:val="004C787C"/>
    <w:rsid w:val="004E143C"/>
    <w:rsid w:val="004E19DE"/>
    <w:rsid w:val="004E3A53"/>
    <w:rsid w:val="004E457C"/>
    <w:rsid w:val="004F4B9B"/>
    <w:rsid w:val="00505366"/>
    <w:rsid w:val="00511AB9"/>
    <w:rsid w:val="00523EA7"/>
    <w:rsid w:val="00553375"/>
    <w:rsid w:val="00553F79"/>
    <w:rsid w:val="005553FF"/>
    <w:rsid w:val="005579C3"/>
    <w:rsid w:val="005736B7"/>
    <w:rsid w:val="00573F5F"/>
    <w:rsid w:val="00575E5A"/>
    <w:rsid w:val="00592659"/>
    <w:rsid w:val="005935C5"/>
    <w:rsid w:val="00593AE5"/>
    <w:rsid w:val="00597D00"/>
    <w:rsid w:val="005A38B1"/>
    <w:rsid w:val="005B76DD"/>
    <w:rsid w:val="005D5624"/>
    <w:rsid w:val="005D7514"/>
    <w:rsid w:val="005D77DE"/>
    <w:rsid w:val="005F1404"/>
    <w:rsid w:val="005F294E"/>
    <w:rsid w:val="005F2CA1"/>
    <w:rsid w:val="00602DCB"/>
    <w:rsid w:val="0061068E"/>
    <w:rsid w:val="00623216"/>
    <w:rsid w:val="00656132"/>
    <w:rsid w:val="00660AD3"/>
    <w:rsid w:val="00660FBE"/>
    <w:rsid w:val="006641EA"/>
    <w:rsid w:val="0067279B"/>
    <w:rsid w:val="00673324"/>
    <w:rsid w:val="00677B7F"/>
    <w:rsid w:val="00677BC8"/>
    <w:rsid w:val="006A5570"/>
    <w:rsid w:val="006A689C"/>
    <w:rsid w:val="006B3D79"/>
    <w:rsid w:val="006D103E"/>
    <w:rsid w:val="006D229F"/>
    <w:rsid w:val="006D7AFE"/>
    <w:rsid w:val="006E0578"/>
    <w:rsid w:val="006E314D"/>
    <w:rsid w:val="006F3C20"/>
    <w:rsid w:val="007061F8"/>
    <w:rsid w:val="00710723"/>
    <w:rsid w:val="00715E72"/>
    <w:rsid w:val="00723ED1"/>
    <w:rsid w:val="00725CDE"/>
    <w:rsid w:val="00730859"/>
    <w:rsid w:val="00743525"/>
    <w:rsid w:val="00743BEC"/>
    <w:rsid w:val="0074484D"/>
    <w:rsid w:val="00745241"/>
    <w:rsid w:val="007576A4"/>
    <w:rsid w:val="0076286B"/>
    <w:rsid w:val="00764FE1"/>
    <w:rsid w:val="00766846"/>
    <w:rsid w:val="0077261C"/>
    <w:rsid w:val="007747F7"/>
    <w:rsid w:val="0077673A"/>
    <w:rsid w:val="00777314"/>
    <w:rsid w:val="007846E1"/>
    <w:rsid w:val="00791AC7"/>
    <w:rsid w:val="0079254B"/>
    <w:rsid w:val="00796A0B"/>
    <w:rsid w:val="007A0AB5"/>
    <w:rsid w:val="007A0C04"/>
    <w:rsid w:val="007B4B2B"/>
    <w:rsid w:val="007B570C"/>
    <w:rsid w:val="007C589B"/>
    <w:rsid w:val="007C6215"/>
    <w:rsid w:val="007D0859"/>
    <w:rsid w:val="007D37B0"/>
    <w:rsid w:val="007E165D"/>
    <w:rsid w:val="007E4A6E"/>
    <w:rsid w:val="007F56A7"/>
    <w:rsid w:val="007F5EC4"/>
    <w:rsid w:val="00802E57"/>
    <w:rsid w:val="00807DD0"/>
    <w:rsid w:val="00822FEF"/>
    <w:rsid w:val="00823FBB"/>
    <w:rsid w:val="0083317A"/>
    <w:rsid w:val="00860ED8"/>
    <w:rsid w:val="008659F3"/>
    <w:rsid w:val="00875BEE"/>
    <w:rsid w:val="00886D4B"/>
    <w:rsid w:val="00893FF1"/>
    <w:rsid w:val="00895406"/>
    <w:rsid w:val="008A08E7"/>
    <w:rsid w:val="008A1F85"/>
    <w:rsid w:val="008A3568"/>
    <w:rsid w:val="008B1447"/>
    <w:rsid w:val="008D03B9"/>
    <w:rsid w:val="008D482E"/>
    <w:rsid w:val="008D6B46"/>
    <w:rsid w:val="008F18D6"/>
    <w:rsid w:val="008F2302"/>
    <w:rsid w:val="00904780"/>
    <w:rsid w:val="009146AF"/>
    <w:rsid w:val="00922385"/>
    <w:rsid w:val="009223DF"/>
    <w:rsid w:val="00923E73"/>
    <w:rsid w:val="00926B03"/>
    <w:rsid w:val="00926EA5"/>
    <w:rsid w:val="00936091"/>
    <w:rsid w:val="00940D8A"/>
    <w:rsid w:val="0094282F"/>
    <w:rsid w:val="009461FB"/>
    <w:rsid w:val="00962258"/>
    <w:rsid w:val="009678B7"/>
    <w:rsid w:val="009768EC"/>
    <w:rsid w:val="009833E1"/>
    <w:rsid w:val="00986E0C"/>
    <w:rsid w:val="009900CE"/>
    <w:rsid w:val="00992D9C"/>
    <w:rsid w:val="00996CB8"/>
    <w:rsid w:val="009B14A9"/>
    <w:rsid w:val="009B2E97"/>
    <w:rsid w:val="009D5BC0"/>
    <w:rsid w:val="009E07F4"/>
    <w:rsid w:val="009E3AF1"/>
    <w:rsid w:val="009E7631"/>
    <w:rsid w:val="009F392E"/>
    <w:rsid w:val="009F5FD9"/>
    <w:rsid w:val="00A11D8C"/>
    <w:rsid w:val="00A24EC2"/>
    <w:rsid w:val="00A33BB9"/>
    <w:rsid w:val="00A349F7"/>
    <w:rsid w:val="00A35B29"/>
    <w:rsid w:val="00A453A2"/>
    <w:rsid w:val="00A520E7"/>
    <w:rsid w:val="00A55CEB"/>
    <w:rsid w:val="00A606A7"/>
    <w:rsid w:val="00A6177B"/>
    <w:rsid w:val="00A66136"/>
    <w:rsid w:val="00A66AEB"/>
    <w:rsid w:val="00A87725"/>
    <w:rsid w:val="00A91C7A"/>
    <w:rsid w:val="00A96888"/>
    <w:rsid w:val="00A976E1"/>
    <w:rsid w:val="00AA4CBB"/>
    <w:rsid w:val="00AA52E0"/>
    <w:rsid w:val="00AA65FA"/>
    <w:rsid w:val="00AA7351"/>
    <w:rsid w:val="00AB0F62"/>
    <w:rsid w:val="00AC465E"/>
    <w:rsid w:val="00AD056F"/>
    <w:rsid w:val="00AD6731"/>
    <w:rsid w:val="00AF1691"/>
    <w:rsid w:val="00AF16A8"/>
    <w:rsid w:val="00B03CF9"/>
    <w:rsid w:val="00B157C6"/>
    <w:rsid w:val="00B15D0D"/>
    <w:rsid w:val="00B169D7"/>
    <w:rsid w:val="00B25AED"/>
    <w:rsid w:val="00B56FC3"/>
    <w:rsid w:val="00B75EE1"/>
    <w:rsid w:val="00B77481"/>
    <w:rsid w:val="00B8518B"/>
    <w:rsid w:val="00BC51D3"/>
    <w:rsid w:val="00BD32CD"/>
    <w:rsid w:val="00BD7E91"/>
    <w:rsid w:val="00C02D0A"/>
    <w:rsid w:val="00C03A6E"/>
    <w:rsid w:val="00C03A71"/>
    <w:rsid w:val="00C14266"/>
    <w:rsid w:val="00C24C30"/>
    <w:rsid w:val="00C3718B"/>
    <w:rsid w:val="00C44F6A"/>
    <w:rsid w:val="00C47AE3"/>
    <w:rsid w:val="00C51087"/>
    <w:rsid w:val="00C63CB5"/>
    <w:rsid w:val="00C826DA"/>
    <w:rsid w:val="00C82BF5"/>
    <w:rsid w:val="00C8647F"/>
    <w:rsid w:val="00CA26C0"/>
    <w:rsid w:val="00CA4013"/>
    <w:rsid w:val="00CA77AF"/>
    <w:rsid w:val="00CB3AD5"/>
    <w:rsid w:val="00CC1601"/>
    <w:rsid w:val="00CD16B7"/>
    <w:rsid w:val="00CD1FC4"/>
    <w:rsid w:val="00CE7733"/>
    <w:rsid w:val="00CF0325"/>
    <w:rsid w:val="00CF51DB"/>
    <w:rsid w:val="00D043A4"/>
    <w:rsid w:val="00D126E0"/>
    <w:rsid w:val="00D21061"/>
    <w:rsid w:val="00D24C92"/>
    <w:rsid w:val="00D31246"/>
    <w:rsid w:val="00D3392A"/>
    <w:rsid w:val="00D36EA8"/>
    <w:rsid w:val="00D37801"/>
    <w:rsid w:val="00D4108E"/>
    <w:rsid w:val="00D4388B"/>
    <w:rsid w:val="00D6163D"/>
    <w:rsid w:val="00D6524B"/>
    <w:rsid w:val="00D77DE5"/>
    <w:rsid w:val="00D831A3"/>
    <w:rsid w:val="00D85C5B"/>
    <w:rsid w:val="00DC41AD"/>
    <w:rsid w:val="00DC75F3"/>
    <w:rsid w:val="00DD46F3"/>
    <w:rsid w:val="00DE56F2"/>
    <w:rsid w:val="00DF116D"/>
    <w:rsid w:val="00E03AEA"/>
    <w:rsid w:val="00E14E64"/>
    <w:rsid w:val="00E17FE7"/>
    <w:rsid w:val="00E514CB"/>
    <w:rsid w:val="00E63C2D"/>
    <w:rsid w:val="00E7068E"/>
    <w:rsid w:val="00E967DA"/>
    <w:rsid w:val="00EA1DA7"/>
    <w:rsid w:val="00EA640A"/>
    <w:rsid w:val="00EB104F"/>
    <w:rsid w:val="00EB7305"/>
    <w:rsid w:val="00ED14BD"/>
    <w:rsid w:val="00EF3B0B"/>
    <w:rsid w:val="00F01081"/>
    <w:rsid w:val="00F010DC"/>
    <w:rsid w:val="00F02E2E"/>
    <w:rsid w:val="00F0533E"/>
    <w:rsid w:val="00F1048D"/>
    <w:rsid w:val="00F12DEC"/>
    <w:rsid w:val="00F1715C"/>
    <w:rsid w:val="00F20995"/>
    <w:rsid w:val="00F30576"/>
    <w:rsid w:val="00F310F8"/>
    <w:rsid w:val="00F35939"/>
    <w:rsid w:val="00F45607"/>
    <w:rsid w:val="00F63543"/>
    <w:rsid w:val="00F659EB"/>
    <w:rsid w:val="00F86BA6"/>
    <w:rsid w:val="00FA1C2A"/>
    <w:rsid w:val="00FB5045"/>
    <w:rsid w:val="00FC6389"/>
    <w:rsid w:val="00FD0583"/>
    <w:rsid w:val="00FD56DD"/>
    <w:rsid w:val="00FE7CC1"/>
    <w:rsid w:val="00FF3C60"/>
    <w:rsid w:val="00FF5A0A"/>
    <w:rsid w:val="00FF72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11D8C"/>
    <w:pPr>
      <w:spacing w:before="120" w:after="120"/>
      <w:jc w:val="both"/>
    </w:pPr>
  </w:style>
  <w:style w:type="paragraph" w:styleId="Nadpis1">
    <w:name w:val="heading 1"/>
    <w:aliases w:val="1. čl."/>
    <w:basedOn w:val="Normln"/>
    <w:next w:val="Normln"/>
    <w:link w:val="Nadpis1Char"/>
    <w:uiPriority w:val="9"/>
    <w:qFormat/>
    <w:rsid w:val="00082998"/>
    <w:pPr>
      <w:numPr>
        <w:numId w:val="5"/>
      </w:numPr>
      <w:suppressAutoHyphens/>
      <w:ind w:left="680" w:hanging="680"/>
      <w:outlineLvl w:val="0"/>
    </w:pPr>
    <w:rPr>
      <w:rFonts w:asciiTheme="majorHAnsi" w:eastAsiaTheme="majorEastAsia" w:hAnsiTheme="majorHAnsi" w:cstheme="majorBidi"/>
      <w:b/>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082998"/>
    <w:rPr>
      <w:rFonts w:asciiTheme="majorHAnsi" w:eastAsiaTheme="majorEastAsia" w:hAnsiTheme="majorHAnsi" w:cstheme="majorBidi"/>
      <w:b/>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semiHidden/>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893FF1"/>
    <w:pPr>
      <w:spacing w:after="0" w:line="240" w:lineRule="auto"/>
    </w:pPr>
  </w:style>
  <w:style w:type="paragraph" w:customStyle="1" w:styleId="11odst">
    <w:name w:val="1.1 odst."/>
    <w:basedOn w:val="Normln"/>
    <w:link w:val="11odstChar"/>
    <w:qFormat/>
    <w:rsid w:val="000F730F"/>
    <w:pPr>
      <w:widowControl w:val="0"/>
      <w:numPr>
        <w:ilvl w:val="1"/>
        <w:numId w:val="5"/>
      </w:numPr>
      <w:ind w:left="680" w:hanging="680"/>
    </w:pPr>
    <w:rPr>
      <w:rFonts w:eastAsia="Times New Roman" w:cs="Times New Roman"/>
      <w:lang w:eastAsia="cs-CZ"/>
    </w:rPr>
  </w:style>
  <w:style w:type="character" w:customStyle="1" w:styleId="11odstChar">
    <w:name w:val="1.1 odst. Char"/>
    <w:basedOn w:val="Standardnpsmoodstavce"/>
    <w:link w:val="11odst"/>
    <w:rsid w:val="000F730F"/>
    <w:rPr>
      <w:rFonts w:eastAsia="Times New Roman" w:cs="Times New Roman"/>
      <w:lang w:eastAsia="cs-CZ"/>
    </w:rPr>
  </w:style>
  <w:style w:type="paragraph" w:customStyle="1" w:styleId="111odst">
    <w:name w:val="1.1.1. odst."/>
    <w:basedOn w:val="Normln"/>
    <w:qFormat/>
    <w:rsid w:val="002D5061"/>
    <w:pPr>
      <w:widowControl w:val="0"/>
      <w:numPr>
        <w:ilvl w:val="2"/>
        <w:numId w:val="5"/>
      </w:numPr>
      <w:ind w:left="680" w:hanging="680"/>
    </w:pPr>
    <w:rPr>
      <w:rFonts w:eastAsia="Times New Roman" w:cs="Times New Roman"/>
      <w:lang w:eastAsia="cs-CZ"/>
    </w:rPr>
  </w:style>
  <w:style w:type="paragraph" w:customStyle="1" w:styleId="aodst">
    <w:name w:val="a. odst."/>
    <w:basedOn w:val="Normln"/>
    <w:link w:val="aodstChar"/>
    <w:qFormat/>
    <w:rsid w:val="00E14E64"/>
    <w:pPr>
      <w:widowControl w:val="0"/>
      <w:numPr>
        <w:numId w:val="12"/>
      </w:numPr>
    </w:pPr>
    <w:rPr>
      <w:lang w:eastAsia="cs-CZ"/>
    </w:rPr>
  </w:style>
  <w:style w:type="character" w:customStyle="1" w:styleId="aodstChar">
    <w:name w:val="a. odst. Char"/>
    <w:basedOn w:val="Standardnpsmoodstavce"/>
    <w:link w:val="aodst"/>
    <w:rsid w:val="00E14E64"/>
    <w:rPr>
      <w:lang w:eastAsia="cs-CZ"/>
    </w:rPr>
  </w:style>
  <w:style w:type="paragraph" w:customStyle="1" w:styleId="Nadpissmlouva">
    <w:name w:val="Nadpis smlouva"/>
    <w:basedOn w:val="Normln"/>
    <w:link w:val="NadpissmlouvaChar"/>
    <w:qFormat/>
    <w:rsid w:val="00A55CEB"/>
    <w:pPr>
      <w:widowControl w:val="0"/>
    </w:pPr>
    <w:rPr>
      <w:b/>
      <w:color w:val="FF5200" w:themeColor="accent2"/>
      <w:sz w:val="36"/>
      <w:szCs w:val="36"/>
    </w:rPr>
  </w:style>
  <w:style w:type="character" w:customStyle="1" w:styleId="NadpissmlouvaChar">
    <w:name w:val="Nadpis smlouva Char"/>
    <w:basedOn w:val="Standardnpsmoodstavce"/>
    <w:link w:val="Nadpissmlouva"/>
    <w:rsid w:val="00A55CEB"/>
    <w:rPr>
      <w:b/>
      <w:color w:val="FF5200" w:themeColor="accent2"/>
      <w:sz w:val="36"/>
      <w:szCs w:val="36"/>
    </w:rPr>
  </w:style>
  <w:style w:type="paragraph" w:customStyle="1" w:styleId="Podnadpissmlouvy">
    <w:name w:val="Podnadpis smlouvy"/>
    <w:basedOn w:val="Normln"/>
    <w:link w:val="PodnadpissmlouvyChar"/>
    <w:qFormat/>
    <w:rsid w:val="0023570E"/>
    <w:pPr>
      <w:widowControl w:val="0"/>
      <w:overflowPunct w:val="0"/>
      <w:autoSpaceDE w:val="0"/>
      <w:autoSpaceDN w:val="0"/>
      <w:adjustRightInd w:val="0"/>
      <w:spacing w:after="0"/>
      <w:contextualSpacing/>
      <w:textAlignment w:val="baseline"/>
    </w:pPr>
    <w:rPr>
      <w:rFonts w:eastAsia="Times New Roman" w:cs="Times New Roman"/>
      <w:b/>
      <w:lang w:eastAsia="cs-CZ"/>
    </w:rPr>
  </w:style>
  <w:style w:type="character" w:customStyle="1" w:styleId="PodnadpissmlouvyChar">
    <w:name w:val="Podnadpis smlouvy Char"/>
    <w:basedOn w:val="Standardnpsmoodstavce"/>
    <w:link w:val="Podnadpissmlouvy"/>
    <w:rsid w:val="0023570E"/>
    <w:rPr>
      <w:rFonts w:eastAsia="Times New Roman" w:cs="Times New Roman"/>
      <w:b/>
      <w:lang w:eastAsia="cs-CZ"/>
    </w:rPr>
  </w:style>
  <w:style w:type="paragraph" w:customStyle="1" w:styleId="Odstavecbez">
    <w:name w:val="Odstavec bez č."/>
    <w:basedOn w:val="Normln"/>
    <w:link w:val="OdstavecbezChar"/>
    <w:qFormat/>
    <w:rsid w:val="000F730F"/>
    <w:pPr>
      <w:widowControl w:val="0"/>
      <w:ind w:left="680"/>
    </w:pPr>
    <w:rPr>
      <w:rFonts w:eastAsia="Times New Roman" w:cs="Times New Roman"/>
      <w:lang w:eastAsia="cs-CZ"/>
    </w:rPr>
  </w:style>
  <w:style w:type="character" w:customStyle="1" w:styleId="OdstavecbezChar">
    <w:name w:val="Odstavec bez č. Char"/>
    <w:basedOn w:val="Standardnpsmoodstavce"/>
    <w:link w:val="Odstavecbez"/>
    <w:rsid w:val="000F730F"/>
    <w:rPr>
      <w:rFonts w:eastAsia="Times New Roman" w:cs="Times New Roman"/>
      <w:lang w:eastAsia="cs-CZ"/>
    </w:rPr>
  </w:style>
  <w:style w:type="paragraph" w:customStyle="1" w:styleId="Plohanadpis">
    <w:name w:val="Příloha nadpis"/>
    <w:basedOn w:val="Normln"/>
    <w:link w:val="PlohanadpisChar"/>
    <w:qFormat/>
    <w:rsid w:val="00414246"/>
    <w:pPr>
      <w:widowControl w:val="0"/>
      <w:overflowPunct w:val="0"/>
      <w:autoSpaceDE w:val="0"/>
      <w:autoSpaceDN w:val="0"/>
      <w:adjustRightInd w:val="0"/>
      <w:spacing w:before="600" w:after="0"/>
      <w:textAlignment w:val="baseline"/>
    </w:pPr>
    <w:rPr>
      <w:rFonts w:eastAsia="Times New Roman" w:cs="Times New Roman"/>
      <w:b/>
      <w:lang w:eastAsia="cs-CZ"/>
    </w:rPr>
  </w:style>
  <w:style w:type="character" w:customStyle="1" w:styleId="PlohanadpisChar">
    <w:name w:val="Příloha nadpis Char"/>
    <w:basedOn w:val="Standardnpsmoodstavce"/>
    <w:link w:val="Plohanadpis"/>
    <w:rsid w:val="00414246"/>
    <w:rPr>
      <w:rFonts w:eastAsia="Times New Roman" w:cs="Times New Roman"/>
      <w:b/>
      <w:lang w:eastAsia="cs-CZ"/>
    </w:rPr>
  </w:style>
  <w:style w:type="paragraph" w:customStyle="1" w:styleId="Ploha">
    <w:name w:val="Příloha"/>
    <w:basedOn w:val="Normln"/>
    <w:link w:val="PlohaChar"/>
    <w:qFormat/>
    <w:rsid w:val="00A66AEB"/>
    <w:pPr>
      <w:widowControl w:val="0"/>
      <w:overflowPunct w:val="0"/>
      <w:autoSpaceDE w:val="0"/>
      <w:autoSpaceDN w:val="0"/>
      <w:adjustRightInd w:val="0"/>
      <w:spacing w:after="0"/>
      <w:textAlignment w:val="baseline"/>
    </w:pPr>
    <w:rPr>
      <w:rFonts w:eastAsia="Times New Roman" w:cs="Times New Roman"/>
      <w:lang w:eastAsia="cs-CZ"/>
    </w:rPr>
  </w:style>
  <w:style w:type="character" w:customStyle="1" w:styleId="PlohaChar">
    <w:name w:val="Příloha Char"/>
    <w:basedOn w:val="Standardnpsmoodstavce"/>
    <w:link w:val="Ploha"/>
    <w:rsid w:val="00A66AEB"/>
    <w:rPr>
      <w:rFonts w:eastAsia="Times New Roman" w:cs="Times New Roman"/>
      <w:lang w:eastAsia="cs-CZ"/>
    </w:rPr>
  </w:style>
  <w:style w:type="character" w:customStyle="1" w:styleId="Kurzvatun">
    <w:name w:val="Kurzíva tučně"/>
    <w:basedOn w:val="Standardnpsmoodstavce"/>
    <w:uiPriority w:val="1"/>
    <w:qFormat/>
    <w:rsid w:val="00414246"/>
    <w:rPr>
      <w:rFonts w:asciiTheme="minorHAnsi" w:eastAsia="Times New Roman" w:hAnsiTheme="minorHAnsi" w:cs="Times New Roman"/>
      <w:b/>
      <w:bCs/>
      <w:i/>
      <w:iCs/>
      <w:sz w:val="18"/>
      <w:lang w:eastAsia="cs-CZ"/>
    </w:rPr>
  </w:style>
  <w:style w:type="character" w:customStyle="1" w:styleId="Tun">
    <w:name w:val="Tučně"/>
    <w:basedOn w:val="Standardnpsmoodstavce"/>
    <w:uiPriority w:val="1"/>
    <w:qFormat/>
    <w:rsid w:val="00414246"/>
    <w:rPr>
      <w:rFonts w:asciiTheme="minorHAnsi" w:eastAsia="Times New Roman" w:hAnsiTheme="minorHAnsi" w:cs="Times New Roman"/>
      <w:b/>
      <w:sz w:val="18"/>
      <w:lang w:eastAsia="cs-CZ"/>
    </w:rPr>
  </w:style>
  <w:style w:type="paragraph" w:customStyle="1" w:styleId="Kupujc">
    <w:name w:val="Kupující"/>
    <w:aliases w:val="Prodávající"/>
    <w:basedOn w:val="Normln"/>
    <w:link w:val="KupujcChar"/>
    <w:qFormat/>
    <w:rsid w:val="00414246"/>
    <w:pPr>
      <w:widowControl w:val="0"/>
      <w:tabs>
        <w:tab w:val="left" w:pos="2126"/>
      </w:tabs>
      <w:overflowPunct w:val="0"/>
      <w:autoSpaceDE w:val="0"/>
      <w:autoSpaceDN w:val="0"/>
      <w:adjustRightInd w:val="0"/>
      <w:spacing w:before="240" w:after="0"/>
      <w:ind w:left="2126" w:hanging="2126"/>
      <w:textAlignment w:val="baseline"/>
    </w:pPr>
  </w:style>
  <w:style w:type="character" w:customStyle="1" w:styleId="KupujcChar">
    <w:name w:val="Kupující Char"/>
    <w:aliases w:val="Prodávající Char"/>
    <w:basedOn w:val="Standardnpsmoodstavce"/>
    <w:link w:val="Kupujc"/>
    <w:rsid w:val="00414246"/>
  </w:style>
  <w:style w:type="paragraph" w:customStyle="1" w:styleId="Identifikace">
    <w:name w:val="Identifikace"/>
    <w:basedOn w:val="Normln"/>
    <w:link w:val="IdentifikaceChar"/>
    <w:qFormat/>
    <w:rsid w:val="00414246"/>
    <w:pPr>
      <w:widowControl w:val="0"/>
      <w:tabs>
        <w:tab w:val="left" w:pos="2126"/>
      </w:tabs>
      <w:overflowPunct w:val="0"/>
      <w:autoSpaceDE w:val="0"/>
      <w:autoSpaceDN w:val="0"/>
      <w:adjustRightInd w:val="0"/>
      <w:spacing w:after="0"/>
      <w:ind w:left="2126" w:hanging="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414246"/>
    <w:rPr>
      <w:rFonts w:eastAsia="Times New Roman" w:cs="Times New Roman"/>
      <w:lang w:eastAsia="cs-CZ"/>
    </w:rPr>
  </w:style>
  <w:style w:type="paragraph" w:customStyle="1" w:styleId="Zakupujchoprodvajcho">
    <w:name w:val="Za kupujícího/prodávajícího"/>
    <w:basedOn w:val="Normln"/>
    <w:link w:val="ZakupujchoprodvajchoChar"/>
    <w:qFormat/>
    <w:rsid w:val="00414246"/>
    <w:pPr>
      <w:widowControl w:val="0"/>
      <w:spacing w:before="240" w:after="0" w:line="266" w:lineRule="auto"/>
    </w:pPr>
    <w:rPr>
      <w:rFonts w:asciiTheme="majorHAnsi" w:hAnsiTheme="majorHAnsi"/>
    </w:rPr>
  </w:style>
  <w:style w:type="character" w:customStyle="1" w:styleId="ZakupujchoprodvajchoChar">
    <w:name w:val="Za kupujícího/prodávajícího Char"/>
    <w:basedOn w:val="Standardnpsmoodstavce"/>
    <w:link w:val="Zakupujchoprodvajcho"/>
    <w:rsid w:val="00414246"/>
    <w:rPr>
      <w:rFonts w:asciiTheme="majorHAnsi" w:hAnsiTheme="majorHAnsi"/>
    </w:rPr>
  </w:style>
  <w:style w:type="paragraph" w:customStyle="1" w:styleId="Podpisovoprvnn">
    <w:name w:val="Podpisové oprávnění"/>
    <w:basedOn w:val="Normln"/>
    <w:link w:val="PodpisovoprvnnChar"/>
    <w:qFormat/>
    <w:rsid w:val="00200188"/>
    <w:pPr>
      <w:widowControl w:val="0"/>
      <w:spacing w:before="1000" w:after="0"/>
    </w:pPr>
    <w:rPr>
      <w:rFonts w:asciiTheme="majorHAnsi" w:hAnsiTheme="majorHAnsi"/>
    </w:rPr>
  </w:style>
  <w:style w:type="character" w:customStyle="1" w:styleId="PodpisovoprvnnChar">
    <w:name w:val="Podpisové oprávnění Char"/>
    <w:basedOn w:val="Standardnpsmoodstavce"/>
    <w:link w:val="Podpisovoprvnn"/>
    <w:rsid w:val="00200188"/>
    <w:rPr>
      <w:rFonts w:asciiTheme="majorHAnsi" w:hAnsiTheme="majorHAnsi"/>
    </w:rPr>
  </w:style>
  <w:style w:type="paragraph" w:customStyle="1" w:styleId="Preambule">
    <w:name w:val="Preambule"/>
    <w:basedOn w:val="Normln"/>
    <w:link w:val="PreambuleChar"/>
    <w:qFormat/>
    <w:rsid w:val="00E14E64"/>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E14E64"/>
    <w:rPr>
      <w:rFonts w:eastAsia="Times New Roman" w:cs="Times New Roman"/>
      <w:lang w:eastAsia="cs-CZ"/>
    </w:rPr>
  </w:style>
  <w:style w:type="character" w:styleId="Nevyeenzmnka">
    <w:name w:val="Unresolved Mention"/>
    <w:basedOn w:val="Standardnpsmoodstavce"/>
    <w:uiPriority w:val="99"/>
    <w:semiHidden/>
    <w:unhideWhenUsed/>
    <w:rsid w:val="00F01081"/>
    <w:rPr>
      <w:color w:val="605E5C"/>
      <w:shd w:val="clear" w:color="auto" w:fill="E1DFDD"/>
    </w:rPr>
  </w:style>
  <w:style w:type="paragraph" w:customStyle="1" w:styleId="Plohy">
    <w:name w:val="Přílohy"/>
    <w:basedOn w:val="Normln"/>
    <w:link w:val="PlohyChar"/>
    <w:qFormat/>
    <w:rsid w:val="00777314"/>
    <w:pPr>
      <w:ind w:left="680" w:hanging="680"/>
    </w:pPr>
  </w:style>
  <w:style w:type="character" w:customStyle="1" w:styleId="PlohyChar">
    <w:name w:val="Přílohy Char"/>
    <w:basedOn w:val="Standardnpsmoodstavce"/>
    <w:link w:val="Plohy"/>
    <w:rsid w:val="00777314"/>
  </w:style>
  <w:style w:type="paragraph" w:customStyle="1" w:styleId="Clanek11">
    <w:name w:val="Clanek 1.1"/>
    <w:basedOn w:val="Nadpis2"/>
    <w:link w:val="Clanek11Char"/>
    <w:qFormat/>
    <w:rsid w:val="003B16F0"/>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character" w:customStyle="1" w:styleId="Clanek11Char">
    <w:name w:val="Clanek 1.1 Char"/>
    <w:link w:val="Clanek11"/>
    <w:locked/>
    <w:rsid w:val="003B16F0"/>
    <w:rPr>
      <w:rFonts w:ascii="Times New Roman" w:eastAsia="Times New Roman" w:hAnsi="Times New Roman" w:cs="Arial"/>
      <w:bCs/>
      <w:iCs/>
      <w:sz w:val="22"/>
      <w:szCs w:val="28"/>
    </w:rPr>
  </w:style>
  <w:style w:type="paragraph" w:customStyle="1" w:styleId="1lnek">
    <w:name w:val="1. článek"/>
    <w:basedOn w:val="Normln"/>
    <w:qFormat/>
    <w:rsid w:val="003B16F0"/>
    <w:pPr>
      <w:keepNext/>
      <w:ind w:left="680" w:hanging="680"/>
    </w:pPr>
    <w:rPr>
      <w:b/>
      <w:noProof/>
    </w:rPr>
  </w:style>
  <w:style w:type="paragraph" w:customStyle="1" w:styleId="11odst0">
    <w:name w:val="1.1. odst."/>
    <w:basedOn w:val="Normln"/>
    <w:link w:val="11odstChar0"/>
    <w:qFormat/>
    <w:rsid w:val="003B16F0"/>
    <w:pPr>
      <w:ind w:left="680" w:hanging="680"/>
    </w:pPr>
  </w:style>
  <w:style w:type="paragraph" w:customStyle="1" w:styleId="iodst">
    <w:name w:val="i. odst."/>
    <w:basedOn w:val="Normln"/>
    <w:qFormat/>
    <w:rsid w:val="003B16F0"/>
    <w:pPr>
      <w:ind w:left="1814" w:hanging="567"/>
    </w:pPr>
  </w:style>
  <w:style w:type="character" w:customStyle="1" w:styleId="normaltextrun">
    <w:name w:val="normaltextrun"/>
    <w:basedOn w:val="Standardnpsmoodstavce"/>
    <w:rsid w:val="003B16F0"/>
  </w:style>
  <w:style w:type="paragraph" w:customStyle="1" w:styleId="ZaKupujchoProdvajcho0">
    <w:name w:val="Za Kupujícího/Prodávajícího"/>
    <w:basedOn w:val="Podpisovoprvnn"/>
    <w:link w:val="ZaKupujchoProdvajchoChar0"/>
    <w:qFormat/>
    <w:rsid w:val="00602DCB"/>
    <w:pPr>
      <w:spacing w:before="480"/>
    </w:pPr>
    <w:rPr>
      <w:rFonts w:asciiTheme="minorHAnsi" w:hAnsiTheme="minorHAnsi"/>
    </w:rPr>
  </w:style>
  <w:style w:type="character" w:customStyle="1" w:styleId="ZaKupujchoProdvajchoChar0">
    <w:name w:val="Za Kupujícího/Prodávajícího Char"/>
    <w:basedOn w:val="PodpisovoprvnnChar"/>
    <w:link w:val="ZaKupujchoProdvajcho0"/>
    <w:rsid w:val="00602DCB"/>
    <w:rPr>
      <w:rFonts w:asciiTheme="majorHAnsi" w:hAnsiTheme="majorHAnsi"/>
    </w:rPr>
  </w:style>
  <w:style w:type="character" w:styleId="Sledovanodkaz">
    <w:name w:val="FollowedHyperlink"/>
    <w:basedOn w:val="Standardnpsmoodstavce"/>
    <w:uiPriority w:val="99"/>
    <w:semiHidden/>
    <w:unhideWhenUsed/>
    <w:rsid w:val="004E457C"/>
    <w:rPr>
      <w:color w:val="954F72" w:themeColor="followedHyperlink"/>
      <w:u w:val="single"/>
    </w:rPr>
  </w:style>
  <w:style w:type="character" w:customStyle="1" w:styleId="11odstChar0">
    <w:name w:val="1.1. odst. Char"/>
    <w:basedOn w:val="Standardnpsmoodstavce"/>
    <w:link w:val="11odst0"/>
    <w:rsid w:val="00725CDE"/>
  </w:style>
  <w:style w:type="paragraph" w:customStyle="1" w:styleId="aodst0">
    <w:name w:val="a) odst."/>
    <w:basedOn w:val="Normln"/>
    <w:qFormat/>
    <w:rsid w:val="00725CDE"/>
    <w:pPr>
      <w:ind w:left="1247" w:hanging="567"/>
    </w:pPr>
  </w:style>
  <w:style w:type="paragraph" w:customStyle="1" w:styleId="acnormal">
    <w:name w:val="ac_normal"/>
    <w:basedOn w:val="Normln"/>
    <w:link w:val="acnormalChar"/>
    <w:uiPriority w:val="99"/>
    <w:qFormat/>
    <w:rsid w:val="00EA640A"/>
    <w:pPr>
      <w:spacing w:line="276" w:lineRule="auto"/>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EA640A"/>
    <w:rPr>
      <w:rFonts w:ascii="Calibri" w:eastAsia="Calibri" w:hAnsi="Calibri" w:cs="Times New Roman"/>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ezadouci-jednani-a-boj-s-korupc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bno@spravazeleznic.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42FE9285-FE30-496E-9CFC-4CB8AF31D3A1}">
  <ds:schemaRefs>
    <ds:schemaRef ds:uri="http://schemas.openxmlformats.org/officeDocument/2006/bibliography"/>
  </ds:schemaRefs>
</ds:datastoreItem>
</file>

<file path=customXml/itemProps2.xml><?xml version="1.0" encoding="utf-8"?>
<ds:datastoreItem xmlns:ds="http://schemas.openxmlformats.org/officeDocument/2006/customXml" ds:itemID="{D69D0A4E-B12D-45A3-9111-9DFAC443F6C8}">
  <ds:schemaRefs>
    <ds:schemaRef ds:uri="http://schemas.microsoft.com/sharepoint/v3/contenttype/forms"/>
  </ds:schemaRefs>
</ds:datastoreItem>
</file>

<file path=customXml/itemProps3.xml><?xml version="1.0" encoding="utf-8"?>
<ds:datastoreItem xmlns:ds="http://schemas.openxmlformats.org/officeDocument/2006/customXml" ds:itemID="{CCA21DC8-C213-4FC4-8749-4DA362167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2ECAC6-A292-44D9-B7E7-7152010F3CCE}">
  <ds:schemaRefs>
    <ds:schemaRef ds:uri="http://schemas.microsoft.com/office/2006/metadata/properties"/>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2118</Words>
  <Characters>12500</Characters>
  <Application>Microsoft Office Word</Application>
  <DocSecurity>0</DocSecurity>
  <Lines>104</Lines>
  <Paragraphs>29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Matuszná Veronika, Ing.</cp:lastModifiedBy>
  <cp:revision>17</cp:revision>
  <cp:lastPrinted>2017-11-28T17:18:00Z</cp:lastPrinted>
  <dcterms:created xsi:type="dcterms:W3CDTF">2026-07-23T12:14:00Z</dcterms:created>
  <dcterms:modified xsi:type="dcterms:W3CDTF">2026-09-03T11:46:00Z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